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D37B9" w:rsidRPr="00214AD2" w:rsidRDefault="00241403">
      <w:pPr>
        <w:spacing w:after="1813"/>
        <w:ind w:left="-45" w:right="-214"/>
        <w:rPr>
          <w:rFonts w:ascii="Arial" w:hAnsi="Arial" w:cs="Arial"/>
          <w:sz w:val="24"/>
          <w:szCs w:val="24"/>
        </w:rPr>
      </w:pPr>
      <w:r w:rsidRPr="00214AD2">
        <w:rPr>
          <w:rFonts w:ascii="Arial" w:hAnsi="Arial" w:cs="Arial"/>
          <w:noProof/>
          <w:sz w:val="24"/>
          <w:szCs w:val="24"/>
        </w:rPr>
        <mc:AlternateContent>
          <mc:Choice Requires="wpg">
            <w:drawing>
              <wp:anchor distT="0" distB="0" distL="114300" distR="114300" simplePos="0" relativeHeight="251658240" behindDoc="1" locked="0" layoutInCell="1" allowOverlap="1" wp14:anchorId="17A293E5" wp14:editId="4403B3E0">
                <wp:simplePos x="0" y="0"/>
                <wp:positionH relativeFrom="column">
                  <wp:posOffset>-28575</wp:posOffset>
                </wp:positionH>
                <wp:positionV relativeFrom="paragraph">
                  <wp:posOffset>0</wp:posOffset>
                </wp:positionV>
                <wp:extent cx="9112885" cy="1433830"/>
                <wp:effectExtent l="0" t="0" r="0" b="0"/>
                <wp:wrapTight wrapText="bothSides">
                  <wp:wrapPolygon edited="0">
                    <wp:start x="14539" y="0"/>
                    <wp:lineTo x="0" y="0"/>
                    <wp:lineTo x="0" y="21236"/>
                    <wp:lineTo x="4019" y="21236"/>
                    <wp:lineTo x="21493" y="20376"/>
                    <wp:lineTo x="21538" y="16932"/>
                    <wp:lineTo x="21538" y="0"/>
                    <wp:lineTo x="14539" y="0"/>
                  </wp:wrapPolygon>
                </wp:wrapTight>
                <wp:docPr id="38758" name="Group 38758"/>
                <wp:cNvGraphicFramePr/>
                <a:graphic xmlns:a="http://schemas.openxmlformats.org/drawingml/2006/main">
                  <a:graphicData uri="http://schemas.microsoft.com/office/word/2010/wordprocessingGroup">
                    <wpg:wgp>
                      <wpg:cNvGrpSpPr/>
                      <wpg:grpSpPr>
                        <a:xfrm>
                          <a:off x="0" y="0"/>
                          <a:ext cx="9112885" cy="1433830"/>
                          <a:chOff x="789241" y="3062768"/>
                          <a:chExt cx="9113519" cy="1434464"/>
                        </a:xfrm>
                      </wpg:grpSpPr>
                      <wpg:grpSp>
                        <wpg:cNvPr id="1" name="Group 1"/>
                        <wpg:cNvGrpSpPr/>
                        <wpg:grpSpPr>
                          <a:xfrm>
                            <a:off x="789241" y="3062768"/>
                            <a:ext cx="9113519" cy="1434464"/>
                            <a:chOff x="0" y="0"/>
                            <a:chExt cx="9113519" cy="1434464"/>
                          </a:xfrm>
                        </wpg:grpSpPr>
                        <wps:wsp>
                          <wps:cNvPr id="2" name="Rectangle 2"/>
                          <wps:cNvSpPr/>
                          <wps:spPr>
                            <a:xfrm>
                              <a:off x="0" y="0"/>
                              <a:ext cx="9113500" cy="1434450"/>
                            </a:xfrm>
                            <a:prstGeom prst="rect">
                              <a:avLst/>
                            </a:prstGeom>
                            <a:noFill/>
                            <a:ln>
                              <a:noFill/>
                            </a:ln>
                          </wps:spPr>
                          <wps:txbx>
                            <w:txbxContent>
                              <w:p w14:paraId="38285ABC" w14:textId="01D0D7E3" w:rsidR="00464853" w:rsidRDefault="00464853" w:rsidP="00DE0645">
                                <w:pPr>
                                  <w:spacing w:after="0" w:line="240" w:lineRule="auto"/>
                                  <w:jc w:val="center"/>
                                  <w:textDirection w:val="btLr"/>
                                </w:pPr>
                                <w:r>
                                  <w:rPr>
                                    <w:noProof/>
                                  </w:rPr>
                                  <w:drawing>
                                    <wp:inline distT="0" distB="0" distL="0" distR="0" wp14:anchorId="43F6BF29" wp14:editId="6BB49077">
                                      <wp:extent cx="2598704" cy="9745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1433" cy="986786"/>
                                              </a:xfrm>
                                              <a:prstGeom prst="rect">
                                                <a:avLst/>
                                              </a:prstGeom>
                                            </pic:spPr>
                                          </pic:pic>
                                        </a:graphicData>
                                      </a:graphic>
                                    </wp:inline>
                                  </w:drawing>
                                </w: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2">
                              <a:alphaModFix/>
                            </a:blip>
                            <a:srcRect/>
                            <a:stretch/>
                          </pic:blipFill>
                          <pic:spPr>
                            <a:xfrm>
                              <a:off x="0" y="27304"/>
                              <a:ext cx="1672824" cy="1407160"/>
                            </a:xfrm>
                            <a:prstGeom prst="rect">
                              <a:avLst/>
                            </a:prstGeom>
                            <a:noFill/>
                            <a:ln>
                              <a:noFill/>
                            </a:ln>
                          </pic:spPr>
                        </pic:pic>
                        <pic:pic xmlns:pic="http://schemas.openxmlformats.org/drawingml/2006/picture">
                          <pic:nvPicPr>
                            <pic:cNvPr id="5" name="Shape 5"/>
                            <pic:cNvPicPr preferRelativeResize="0"/>
                          </pic:nvPicPr>
                          <pic:blipFill rotWithShape="1">
                            <a:blip r:embed="rId13">
                              <a:alphaModFix/>
                            </a:blip>
                            <a:srcRect/>
                            <a:stretch/>
                          </pic:blipFill>
                          <pic:spPr>
                            <a:xfrm>
                              <a:off x="6180454" y="0"/>
                              <a:ext cx="2933065" cy="1119505"/>
                            </a:xfrm>
                            <a:prstGeom prst="rect">
                              <a:avLst/>
                            </a:prstGeom>
                            <a:noFill/>
                            <a:ln>
                              <a:noFill/>
                            </a:ln>
                          </pic:spPr>
                        </pic:pic>
                      </wpg:grpSp>
                    </wpg:wgp>
                  </a:graphicData>
                </a:graphic>
                <wp14:sizeRelV relativeFrom="margin">
                  <wp14:pctHeight>0</wp14:pctHeight>
                </wp14:sizeRelV>
              </wp:anchor>
            </w:drawing>
          </mc:Choice>
          <mc:Fallback>
            <w:pict>
              <v:group w14:anchorId="17A293E5" id="Group 38758" o:spid="_x0000_s1026" style="position:absolute;left:0;text-align:left;margin-left:-2.25pt;margin-top:0;width:717.55pt;height:112.9pt;z-index:-251658240;mso-height-relative:margin" coordorigin="7892,30627" coordsize="91135,143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">
                <v:group id="Group 1" o:spid="_x0000_s1027" style="position:absolute;left:7892;top:30627;width:91135;height:14345" coordsize="91135,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1135;height:1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8285ABC" w14:textId="01D0D7E3" w:rsidR="00464853" w:rsidRDefault="00464853" w:rsidP="00DE0645">
                          <w:pPr>
                            <w:spacing w:after="0" w:line="240" w:lineRule="auto"/>
                            <w:jc w:val="center"/>
                            <w:textDirection w:val="btLr"/>
                          </w:pPr>
                          <w:r>
                            <w:rPr>
                              <w:noProof/>
                            </w:rPr>
                            <w:drawing>
                              <wp:inline distT="0" distB="0" distL="0" distR="0" wp14:anchorId="43F6BF29" wp14:editId="6BB49077">
                                <wp:extent cx="2598704" cy="9745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31433" cy="986786"/>
                                        </a:xfrm>
                                        <a:prstGeom prst="rect">
                                          <a:avLst/>
                                        </a:prstGeom>
                                      </pic:spPr>
                                    </pic:pic>
                                  </a:graphicData>
                                </a:graphic>
                              </wp:inline>
                            </w:drawing>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273;width:16728;height:140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">
                    <v:imagedata r:id="rId15" o:title=""/>
                  </v:shape>
                  <v:shape id="Shape 5" o:spid="_x0000_s1030" type="#_x0000_t75" style="position:absolute;left:61804;width:29331;height:11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">
                    <v:imagedata r:id="rId16" o:title=""/>
                  </v:shape>
                </v:group>
                <w10:wrap type="tight"/>
              </v:group>
            </w:pict>
          </mc:Fallback>
        </mc:AlternateContent>
      </w:r>
    </w:p>
    <w:p w14:paraId="20116281" w14:textId="6FF6F174" w:rsidR="004C754B" w:rsidRDefault="004C754B" w:rsidP="00933707">
      <w:pPr>
        <w:spacing w:after="36" w:line="250" w:lineRule="auto"/>
        <w:rPr>
          <w:rFonts w:ascii="Arial" w:eastAsia="Arial" w:hAnsi="Arial" w:cs="Arial"/>
          <w:b/>
          <w:color w:val="104F75"/>
          <w:sz w:val="52"/>
          <w:szCs w:val="52"/>
        </w:rPr>
      </w:pPr>
    </w:p>
    <w:p w14:paraId="00000002" w14:textId="1A27BED6" w:rsidR="001D37B9" w:rsidRPr="002B7E94" w:rsidRDefault="00241403">
      <w:pPr>
        <w:spacing w:after="36" w:line="250" w:lineRule="auto"/>
        <w:ind w:left="1635" w:hanging="10"/>
        <w:rPr>
          <w:rFonts w:ascii="Arial" w:eastAsia="Arial" w:hAnsi="Arial" w:cs="Arial"/>
          <w:b/>
          <w:color w:val="104F75"/>
          <w:sz w:val="52"/>
          <w:szCs w:val="52"/>
        </w:rPr>
      </w:pPr>
      <w:r w:rsidRPr="002B7E94">
        <w:rPr>
          <w:rFonts w:ascii="Arial" w:eastAsia="Arial" w:hAnsi="Arial" w:cs="Arial"/>
          <w:b/>
          <w:color w:val="104F75"/>
          <w:sz w:val="52"/>
          <w:szCs w:val="52"/>
        </w:rPr>
        <w:t xml:space="preserve">Early Career Framework </w:t>
      </w:r>
    </w:p>
    <w:p w14:paraId="40F01CAE" w14:textId="5E379D9A" w:rsidR="002B7E94" w:rsidRPr="002B7E94" w:rsidRDefault="002B7E94">
      <w:pPr>
        <w:spacing w:after="36" w:line="250" w:lineRule="auto"/>
        <w:ind w:left="1635" w:hanging="10"/>
        <w:rPr>
          <w:rFonts w:ascii="Arial" w:eastAsia="Arial" w:hAnsi="Arial" w:cs="Arial"/>
          <w:b/>
          <w:color w:val="104F75"/>
          <w:sz w:val="52"/>
          <w:szCs w:val="52"/>
        </w:rPr>
      </w:pPr>
      <w:r w:rsidRPr="002B7E94">
        <w:rPr>
          <w:rFonts w:ascii="Arial" w:eastAsia="Arial" w:hAnsi="Arial" w:cs="Arial"/>
          <w:b/>
          <w:color w:val="104F75"/>
          <w:sz w:val="52"/>
          <w:szCs w:val="52"/>
        </w:rPr>
        <w:t>Connections to the work of the Maths Hubs</w:t>
      </w:r>
    </w:p>
    <w:p w14:paraId="16A61283" w14:textId="0E8EF1E5" w:rsidR="002B7E94" w:rsidRPr="002B7E94" w:rsidRDefault="00C01004">
      <w:pPr>
        <w:spacing w:after="36" w:line="250" w:lineRule="auto"/>
        <w:ind w:left="1635" w:hanging="10"/>
        <w:rPr>
          <w:rFonts w:ascii="Arial" w:hAnsi="Arial" w:cs="Arial"/>
          <w:sz w:val="52"/>
          <w:szCs w:val="52"/>
        </w:rPr>
      </w:pPr>
      <w:r>
        <w:rPr>
          <w:rFonts w:ascii="Arial" w:eastAsia="Arial" w:hAnsi="Arial" w:cs="Arial"/>
          <w:b/>
          <w:color w:val="104F75"/>
          <w:sz w:val="52"/>
          <w:szCs w:val="52"/>
        </w:rPr>
        <w:t>Secondary</w:t>
      </w:r>
      <w:r w:rsidR="002B7E94" w:rsidRPr="002B7E94">
        <w:rPr>
          <w:rFonts w:ascii="Arial" w:eastAsia="Arial" w:hAnsi="Arial" w:cs="Arial"/>
          <w:b/>
          <w:color w:val="104F75"/>
          <w:sz w:val="52"/>
          <w:szCs w:val="52"/>
        </w:rPr>
        <w:t xml:space="preserve"> version</w:t>
      </w:r>
      <w:r w:rsidR="00A6284B">
        <w:rPr>
          <w:rFonts w:ascii="Arial" w:eastAsia="Arial" w:hAnsi="Arial" w:cs="Arial"/>
          <w:b/>
          <w:color w:val="104F75"/>
          <w:sz w:val="52"/>
          <w:szCs w:val="52"/>
        </w:rPr>
        <w:t xml:space="preserve"> (v</w:t>
      </w:r>
      <w:r w:rsidR="00464853">
        <w:rPr>
          <w:rFonts w:ascii="Arial" w:eastAsia="Arial" w:hAnsi="Arial" w:cs="Arial"/>
          <w:b/>
          <w:color w:val="104F75"/>
          <w:sz w:val="52"/>
          <w:szCs w:val="52"/>
        </w:rPr>
        <w:t>1</w:t>
      </w:r>
      <w:r w:rsidR="00A6284B">
        <w:rPr>
          <w:rFonts w:ascii="Arial" w:eastAsia="Arial" w:hAnsi="Arial" w:cs="Arial"/>
          <w:b/>
          <w:color w:val="104F75"/>
          <w:sz w:val="52"/>
          <w:szCs w:val="52"/>
        </w:rPr>
        <w:t>)</w:t>
      </w:r>
    </w:p>
    <w:p w14:paraId="039919BD" w14:textId="6DFF2457" w:rsidR="004C754B" w:rsidRPr="00933707" w:rsidRDefault="00241403" w:rsidP="00933707">
      <w:pPr>
        <w:spacing w:after="159"/>
        <w:ind w:left="592"/>
        <w:rPr>
          <w:rFonts w:ascii="Arial" w:hAnsi="Arial" w:cs="Arial"/>
          <w:sz w:val="24"/>
          <w:szCs w:val="24"/>
        </w:rPr>
      </w:pPr>
      <w:r w:rsidRPr="00214AD2">
        <w:rPr>
          <w:rFonts w:ascii="Arial" w:eastAsia="Arial" w:hAnsi="Arial" w:cs="Arial"/>
          <w:sz w:val="24"/>
          <w:szCs w:val="24"/>
        </w:rPr>
        <w:t xml:space="preserve"> </w:t>
      </w:r>
    </w:p>
    <w:p w14:paraId="00000004" w14:textId="4D9FB96B" w:rsidR="001D37B9" w:rsidRDefault="00E144ED">
      <w:pPr>
        <w:ind w:left="592"/>
        <w:rPr>
          <w:rFonts w:ascii="Arial" w:eastAsia="Arial" w:hAnsi="Arial" w:cs="Arial"/>
          <w:sz w:val="24"/>
          <w:szCs w:val="24"/>
        </w:rPr>
      </w:pPr>
      <w:r>
        <w:rPr>
          <w:rFonts w:ascii="Arial" w:eastAsia="Arial" w:hAnsi="Arial" w:cs="Arial"/>
          <w:sz w:val="24"/>
          <w:szCs w:val="24"/>
        </w:rPr>
        <w:t>This document has been compiled by members of the Cambridge Maths Hub, with support from colleagues from other Hubs.</w:t>
      </w:r>
    </w:p>
    <w:p w14:paraId="2F81CC63" w14:textId="1CE2A680" w:rsidR="00E144ED" w:rsidRDefault="00E144ED">
      <w:pPr>
        <w:ind w:left="592"/>
        <w:rPr>
          <w:rFonts w:ascii="Arial" w:eastAsia="Arial" w:hAnsi="Arial" w:cs="Arial"/>
          <w:sz w:val="24"/>
          <w:szCs w:val="24"/>
        </w:rPr>
      </w:pPr>
      <w:r>
        <w:rPr>
          <w:rFonts w:ascii="Arial" w:eastAsia="Arial" w:hAnsi="Arial" w:cs="Arial"/>
          <w:sz w:val="24"/>
          <w:szCs w:val="24"/>
        </w:rPr>
        <w:t>The first two columns are the ECF.  Highlighted sections indicate ideas that we think are closely related to the work of the Maths Hubs, often with a strong connection to Mastery.  The third column provides links that explain those connections.  The links are to the NCETM and their mastery materials, to other Hubs that have mastery materials or to websites that help to exemplify the connections.</w:t>
      </w:r>
    </w:p>
    <w:p w14:paraId="10F3A099" w14:textId="079F0C05" w:rsidR="00E144ED" w:rsidRPr="00214AD2" w:rsidRDefault="00E144ED">
      <w:pPr>
        <w:ind w:left="592"/>
        <w:rPr>
          <w:rFonts w:ascii="Arial" w:hAnsi="Arial" w:cs="Arial"/>
          <w:sz w:val="24"/>
          <w:szCs w:val="24"/>
        </w:rPr>
      </w:pPr>
      <w:r>
        <w:rPr>
          <w:rFonts w:ascii="Arial" w:eastAsia="Arial" w:hAnsi="Arial" w:cs="Arial"/>
          <w:sz w:val="24"/>
          <w:szCs w:val="24"/>
        </w:rPr>
        <w:t>We have deliberately provided starting points, rather than trying to be comprehensive (which would be impossible but would also result in an unusably large document).  The links we have given here will often contain other links that could be followed up.</w:t>
      </w:r>
    </w:p>
    <w:p w14:paraId="00000005" w14:textId="3FF887E1" w:rsidR="001D37B9" w:rsidRDefault="00E144ED" w:rsidP="00E144ED">
      <w:pPr>
        <w:spacing w:after="159"/>
        <w:ind w:left="592"/>
        <w:jc w:val="right"/>
        <w:rPr>
          <w:rFonts w:ascii="Arial" w:eastAsia="Arial" w:hAnsi="Arial" w:cs="Arial"/>
          <w:sz w:val="24"/>
          <w:szCs w:val="24"/>
        </w:rPr>
      </w:pPr>
      <w:r>
        <w:rPr>
          <w:rFonts w:ascii="Arial" w:eastAsia="Arial" w:hAnsi="Arial" w:cs="Arial"/>
          <w:sz w:val="24"/>
          <w:szCs w:val="24"/>
        </w:rPr>
        <w:t>(Cambridge Maths Hub, Summer 2021)</w:t>
      </w:r>
    </w:p>
    <w:p w14:paraId="21B842DF" w14:textId="28C465D2" w:rsidR="00311223" w:rsidRPr="00744B80" w:rsidRDefault="00630DB0" w:rsidP="00744B80">
      <w:pPr>
        <w:spacing w:after="16"/>
        <w:ind w:left="2"/>
        <w:jc w:val="both"/>
        <w:rPr>
          <w:rFonts w:ascii="Arial" w:eastAsia="Arial" w:hAnsi="Arial" w:cs="Arial"/>
          <w:bCs/>
          <w:i/>
          <w:color w:val="auto"/>
          <w:sz w:val="24"/>
          <w:szCs w:val="24"/>
        </w:rPr>
      </w:pPr>
      <w:r w:rsidRPr="00744B80">
        <w:rPr>
          <w:rFonts w:ascii="Arial" w:eastAsia="Arial" w:hAnsi="Arial" w:cs="Arial"/>
          <w:bCs/>
          <w:i/>
          <w:color w:val="auto"/>
          <w:sz w:val="24"/>
          <w:szCs w:val="24"/>
        </w:rPr>
        <w:t>The phrase ‘teaching for mastery’ describes the elements of classroom practice and school organisation that combine to give pupils the best chances of mastering maths.</w:t>
      </w:r>
      <w:r w:rsidR="00933707" w:rsidRPr="00744B80">
        <w:rPr>
          <w:rFonts w:ascii="Arial" w:eastAsia="Arial" w:hAnsi="Arial" w:cs="Arial"/>
          <w:bCs/>
          <w:i/>
          <w:color w:val="auto"/>
          <w:sz w:val="24"/>
          <w:szCs w:val="24"/>
        </w:rPr>
        <w:t xml:space="preserve"> </w:t>
      </w:r>
      <w:r w:rsidRPr="00744B80">
        <w:rPr>
          <w:rFonts w:ascii="Arial" w:eastAsia="Arial" w:hAnsi="Arial" w:cs="Arial"/>
          <w:bCs/>
          <w:i/>
          <w:color w:val="auto"/>
          <w:sz w:val="24"/>
          <w:szCs w:val="24"/>
        </w:rPr>
        <w:t>Mastering maths means pupils acquiring a deep, long-term, secure and adaptable understanding of the subject.</w:t>
      </w:r>
      <w:r w:rsidR="00933707" w:rsidRPr="00744B80">
        <w:rPr>
          <w:rFonts w:ascii="Arial" w:eastAsia="Arial" w:hAnsi="Arial" w:cs="Arial"/>
          <w:bCs/>
          <w:i/>
          <w:color w:val="auto"/>
          <w:sz w:val="24"/>
          <w:szCs w:val="24"/>
        </w:rPr>
        <w:t xml:space="preserve"> </w:t>
      </w:r>
      <w:r w:rsidRPr="00744B80">
        <w:rPr>
          <w:rFonts w:ascii="Arial" w:eastAsia="Arial" w:hAnsi="Arial" w:cs="Arial"/>
          <w:bCs/>
          <w:i/>
          <w:color w:val="auto"/>
          <w:sz w:val="24"/>
          <w:szCs w:val="24"/>
        </w:rPr>
        <w:t>Achieving mastery means acquiring a solid enough understanding of the maths that’s been taught to enable pupils to move on to more advanced material.</w:t>
      </w:r>
    </w:p>
    <w:p w14:paraId="18A54C71" w14:textId="0E1B5686" w:rsidR="00311223" w:rsidRPr="00744B80" w:rsidRDefault="00311223" w:rsidP="00744B80">
      <w:pPr>
        <w:spacing w:after="16"/>
        <w:ind w:left="2"/>
        <w:jc w:val="both"/>
        <w:rPr>
          <w:rFonts w:ascii="Arial" w:hAnsi="Arial" w:cs="Arial"/>
          <w:i/>
          <w:sz w:val="24"/>
          <w:szCs w:val="24"/>
        </w:rPr>
      </w:pPr>
      <w:r w:rsidRPr="00744B80">
        <w:rPr>
          <w:rFonts w:ascii="Arial" w:hAnsi="Arial" w:cs="Arial"/>
          <w:i/>
          <w:sz w:val="24"/>
          <w:szCs w:val="24"/>
        </w:rPr>
        <w:t xml:space="preserve">NCETM have written </w:t>
      </w:r>
      <w:hyperlink r:id="rId17" w:history="1">
        <w:r w:rsidRPr="00744B80">
          <w:rPr>
            <w:rStyle w:val="Hyperlink"/>
            <w:rFonts w:ascii="Arial" w:hAnsi="Arial" w:cs="Arial"/>
            <w:i/>
            <w:sz w:val="24"/>
            <w:szCs w:val="24"/>
          </w:rPr>
          <w:t>Teaching for Mastery Professional Development materials</w:t>
        </w:r>
      </w:hyperlink>
      <w:r w:rsidRPr="00744B80">
        <w:rPr>
          <w:rFonts w:ascii="Arial" w:hAnsi="Arial" w:cs="Arial"/>
          <w:i/>
          <w:sz w:val="24"/>
          <w:szCs w:val="24"/>
        </w:rPr>
        <w:t>.  There are 6 themes</w:t>
      </w:r>
      <w:r w:rsidR="00FA0C36">
        <w:rPr>
          <w:rFonts w:ascii="Arial" w:hAnsi="Arial" w:cs="Arial"/>
          <w:i/>
          <w:sz w:val="24"/>
          <w:szCs w:val="24"/>
        </w:rPr>
        <w:t>;</w:t>
      </w:r>
      <w:bookmarkStart w:id="0" w:name="_GoBack"/>
      <w:bookmarkEnd w:id="0"/>
      <w:r w:rsidR="00744B80" w:rsidRPr="00744B80">
        <w:rPr>
          <w:rFonts w:ascii="Arial" w:hAnsi="Arial" w:cs="Arial"/>
          <w:i/>
          <w:sz w:val="24"/>
          <w:szCs w:val="24"/>
        </w:rPr>
        <w:t xml:space="preserve"> we have linked them to the Teaching Standards.</w:t>
      </w:r>
    </w:p>
    <w:p w14:paraId="0000000A" w14:textId="6907DB8D" w:rsidR="001D37B9" w:rsidRPr="002B7E94" w:rsidRDefault="00241403" w:rsidP="00933707">
      <w:pPr>
        <w:ind w:left="592"/>
        <w:rPr>
          <w:rFonts w:ascii="Arial" w:hAnsi="Arial" w:cs="Arial"/>
          <w:sz w:val="24"/>
          <w:szCs w:val="24"/>
        </w:rPr>
      </w:pPr>
      <w:r w:rsidRPr="00214AD2">
        <w:rPr>
          <w:rFonts w:ascii="Arial" w:hAnsi="Arial" w:cs="Arial"/>
          <w:sz w:val="24"/>
          <w:szCs w:val="24"/>
        </w:rPr>
        <w:br w:type="page"/>
      </w:r>
      <w:r w:rsidRPr="00214AD2">
        <w:rPr>
          <w:rFonts w:ascii="Arial" w:eastAsia="Arial" w:hAnsi="Arial" w:cs="Arial"/>
          <w:b/>
          <w:color w:val="0070C0"/>
          <w:sz w:val="24"/>
          <w:szCs w:val="24"/>
        </w:rPr>
        <w:lastRenderedPageBreak/>
        <w:t>High Expectations (Standard 1 – Set high expectations)</w:t>
      </w:r>
      <w:r w:rsidRPr="00214AD2">
        <w:rPr>
          <w:rFonts w:ascii="Arial" w:eastAsia="Arial" w:hAnsi="Arial" w:cs="Arial"/>
          <w:color w:val="0070C0"/>
          <w:sz w:val="24"/>
          <w:szCs w:val="24"/>
          <w:vertAlign w:val="subscript"/>
        </w:rPr>
        <w:t xml:space="preserve"> </w:t>
      </w:r>
    </w:p>
    <w:tbl>
      <w:tblPr>
        <w:tblStyle w:val="a"/>
        <w:tblW w:w="15002" w:type="dxa"/>
        <w:tblInd w:w="13" w:type="dxa"/>
        <w:tblLayout w:type="fixed"/>
        <w:tblLook w:val="0400" w:firstRow="0" w:lastRow="0" w:firstColumn="0" w:lastColumn="0" w:noHBand="0" w:noVBand="1"/>
      </w:tblPr>
      <w:tblGrid>
        <w:gridCol w:w="5364"/>
        <w:gridCol w:w="4819"/>
        <w:gridCol w:w="4819"/>
      </w:tblGrid>
      <w:tr w:rsidR="006D7900" w:rsidRPr="00214AD2" w14:paraId="7F2DBD61" w14:textId="6B518AA9" w:rsidTr="002E0225">
        <w:trPr>
          <w:trHeight w:val="831"/>
        </w:trPr>
        <w:tc>
          <w:tcPr>
            <w:tcW w:w="5364" w:type="dxa"/>
            <w:vMerge w:val="restart"/>
            <w:tcBorders>
              <w:top w:val="single" w:sz="8" w:space="0" w:color="000000"/>
              <w:left w:val="single" w:sz="8" w:space="0" w:color="000000"/>
              <w:right w:val="single" w:sz="8" w:space="0" w:color="000000"/>
            </w:tcBorders>
          </w:tcPr>
          <w:p w14:paraId="0000000B" w14:textId="77777777" w:rsidR="006D7900" w:rsidRPr="00214AD2" w:rsidRDefault="006D7900">
            <w:pPr>
              <w:rPr>
                <w:rFonts w:ascii="Arial" w:eastAsia="Arial" w:hAnsi="Arial" w:cs="Arial"/>
                <w:b/>
                <w:color w:val="0070C0"/>
                <w:sz w:val="24"/>
                <w:szCs w:val="24"/>
              </w:rPr>
            </w:pPr>
            <w:r w:rsidRPr="00214AD2">
              <w:rPr>
                <w:rFonts w:ascii="Arial" w:eastAsia="Arial" w:hAnsi="Arial" w:cs="Arial"/>
                <w:b/>
                <w:color w:val="0070C0"/>
                <w:sz w:val="24"/>
                <w:szCs w:val="24"/>
              </w:rPr>
              <w:t>Learn that…</w:t>
            </w:r>
          </w:p>
          <w:p w14:paraId="0000000C" w14:textId="77777777" w:rsidR="006D7900" w:rsidRPr="00214AD2" w:rsidRDefault="006D7900">
            <w:pPr>
              <w:rPr>
                <w:rFonts w:ascii="Arial" w:hAnsi="Arial" w:cs="Arial"/>
                <w:sz w:val="24"/>
                <w:szCs w:val="24"/>
              </w:rPr>
            </w:pPr>
          </w:p>
          <w:p w14:paraId="0000000D"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Teachers have the ability to affect and improve the wellbeing, motivation and behaviour of their pupils. </w:t>
            </w:r>
          </w:p>
          <w:p w14:paraId="0000000E" w14:textId="77777777" w:rsidR="006D7900" w:rsidRPr="00214AD2" w:rsidRDefault="006D7900">
            <w:pPr>
              <w:ind w:left="322"/>
              <w:rPr>
                <w:rFonts w:ascii="Arial" w:hAnsi="Arial" w:cs="Arial"/>
                <w:sz w:val="24"/>
                <w:szCs w:val="24"/>
              </w:rPr>
            </w:pPr>
            <w:r w:rsidRPr="00214AD2">
              <w:rPr>
                <w:rFonts w:ascii="Arial" w:eastAsia="Arial" w:hAnsi="Arial" w:cs="Arial"/>
                <w:sz w:val="24"/>
                <w:szCs w:val="24"/>
              </w:rPr>
              <w:t xml:space="preserve"> </w:t>
            </w:r>
          </w:p>
          <w:p w14:paraId="0000000F"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Teachers are key role models, who can influence the attitudes, values and behaviours of their pupils. </w:t>
            </w:r>
          </w:p>
          <w:p w14:paraId="00000010" w14:textId="77777777" w:rsidR="006D7900" w:rsidRPr="00214AD2" w:rsidRDefault="006D7900">
            <w:pPr>
              <w:ind w:left="37"/>
              <w:rPr>
                <w:rFonts w:ascii="Arial" w:hAnsi="Arial" w:cs="Arial"/>
                <w:sz w:val="24"/>
                <w:szCs w:val="24"/>
              </w:rPr>
            </w:pPr>
            <w:r w:rsidRPr="00214AD2">
              <w:rPr>
                <w:rFonts w:ascii="Arial" w:eastAsia="Arial" w:hAnsi="Arial" w:cs="Arial"/>
                <w:sz w:val="24"/>
                <w:szCs w:val="24"/>
              </w:rPr>
              <w:t xml:space="preserve"> </w:t>
            </w:r>
          </w:p>
          <w:p w14:paraId="00000011"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Teacher expectations can affect pupil outcomes; setting goals that challenge and stretch pupils is essential. </w:t>
            </w:r>
          </w:p>
          <w:p w14:paraId="00000012" w14:textId="77777777" w:rsidR="006D7900" w:rsidRPr="00214AD2" w:rsidRDefault="006D7900">
            <w:pPr>
              <w:ind w:left="37"/>
              <w:rPr>
                <w:rFonts w:ascii="Arial" w:hAnsi="Arial" w:cs="Arial"/>
                <w:sz w:val="24"/>
                <w:szCs w:val="24"/>
              </w:rPr>
            </w:pPr>
            <w:bookmarkStart w:id="1" w:name="_heading=h.gjdgxs" w:colFirst="0" w:colLast="0"/>
            <w:bookmarkEnd w:id="1"/>
            <w:r w:rsidRPr="00214AD2">
              <w:rPr>
                <w:rFonts w:ascii="Arial" w:eastAsia="Arial" w:hAnsi="Arial" w:cs="Arial"/>
                <w:sz w:val="24"/>
                <w:szCs w:val="24"/>
              </w:rPr>
              <w:t xml:space="preserve"> </w:t>
            </w:r>
          </w:p>
          <w:p w14:paraId="00000013"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Setting clear expectations can help communicate shared values that improve classroom and school culture. </w:t>
            </w:r>
          </w:p>
          <w:p w14:paraId="00000014" w14:textId="77777777" w:rsidR="006D7900" w:rsidRPr="00214AD2" w:rsidRDefault="006D7900">
            <w:pPr>
              <w:rPr>
                <w:rFonts w:ascii="Arial" w:hAnsi="Arial" w:cs="Arial"/>
                <w:sz w:val="24"/>
                <w:szCs w:val="24"/>
              </w:rPr>
            </w:pPr>
            <w:r w:rsidRPr="00214AD2">
              <w:rPr>
                <w:rFonts w:ascii="Arial" w:eastAsia="Arial" w:hAnsi="Arial" w:cs="Arial"/>
                <w:sz w:val="24"/>
                <w:szCs w:val="24"/>
              </w:rPr>
              <w:t xml:space="preserve"> </w:t>
            </w:r>
          </w:p>
          <w:p w14:paraId="00000015"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A culture of mutual trust and respect supports effective relationships. </w:t>
            </w:r>
          </w:p>
          <w:p w14:paraId="00000016" w14:textId="77777777" w:rsidR="006D7900" w:rsidRPr="00214AD2" w:rsidRDefault="006D7900">
            <w:pPr>
              <w:spacing w:after="1"/>
              <w:ind w:left="720"/>
              <w:rPr>
                <w:rFonts w:ascii="Arial" w:hAnsi="Arial" w:cs="Arial"/>
                <w:sz w:val="24"/>
                <w:szCs w:val="24"/>
              </w:rPr>
            </w:pPr>
            <w:r w:rsidRPr="00214AD2">
              <w:rPr>
                <w:rFonts w:ascii="Arial" w:eastAsia="Arial" w:hAnsi="Arial" w:cs="Arial"/>
                <w:sz w:val="24"/>
                <w:szCs w:val="24"/>
              </w:rPr>
              <w:t xml:space="preserve"> </w:t>
            </w:r>
          </w:p>
          <w:p w14:paraId="00000017"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High-quality teaching has a long-term positive effect on pupils’ life chances, particularly for children from disadvantaged backgrounds. </w:t>
            </w:r>
          </w:p>
          <w:p w14:paraId="00000019" w14:textId="43D74165" w:rsidR="006D7900" w:rsidRPr="00214AD2" w:rsidRDefault="006D7900">
            <w:pPr>
              <w:ind w:left="322"/>
              <w:rPr>
                <w:rFonts w:ascii="Arial" w:eastAsia="Arial" w:hAnsi="Arial" w:cs="Arial"/>
                <w:color w:val="FF0000"/>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01A" w14:textId="77777777" w:rsidR="006D7900" w:rsidRPr="00214AD2" w:rsidRDefault="006D7900">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1B" w14:textId="77777777" w:rsidR="006D7900" w:rsidRPr="00214AD2" w:rsidRDefault="006D7900">
            <w:pPr>
              <w:spacing w:after="16"/>
              <w:ind w:left="2"/>
              <w:rPr>
                <w:rFonts w:ascii="Arial" w:eastAsia="Arial" w:hAnsi="Arial" w:cs="Arial"/>
                <w:b/>
                <w:sz w:val="24"/>
                <w:szCs w:val="24"/>
              </w:rPr>
            </w:pPr>
          </w:p>
          <w:p w14:paraId="0000001C" w14:textId="77777777" w:rsidR="006D7900" w:rsidRPr="00214AD2" w:rsidRDefault="006D7900">
            <w:pPr>
              <w:spacing w:after="16"/>
              <w:ind w:left="2"/>
              <w:rPr>
                <w:rFonts w:ascii="Arial" w:hAnsi="Arial" w:cs="Arial"/>
                <w:sz w:val="24"/>
                <w:szCs w:val="24"/>
              </w:rPr>
            </w:pPr>
            <w:r w:rsidRPr="00214AD2">
              <w:rPr>
                <w:rFonts w:ascii="Arial" w:eastAsia="Arial" w:hAnsi="Arial" w:cs="Arial"/>
                <w:b/>
                <w:sz w:val="24"/>
                <w:szCs w:val="24"/>
              </w:rPr>
              <w:t xml:space="preserve">Communicate a belief in the academic potential of all pupils, by: </w:t>
            </w:r>
          </w:p>
          <w:p w14:paraId="0000001D" w14:textId="1CA93FA0" w:rsidR="006D7900" w:rsidRPr="00897F53" w:rsidRDefault="006D7900" w:rsidP="00464853">
            <w:pPr>
              <w:numPr>
                <w:ilvl w:val="0"/>
                <w:numId w:val="13"/>
              </w:numPr>
              <w:spacing w:after="134" w:line="242" w:lineRule="auto"/>
              <w:ind w:hanging="360"/>
              <w:rPr>
                <w:rFonts w:ascii="Arial" w:hAnsi="Arial" w:cs="Arial"/>
                <w:sz w:val="24"/>
                <w:szCs w:val="24"/>
                <w:highlight w:val="yellow"/>
              </w:rPr>
            </w:pPr>
            <w:r w:rsidRPr="00897F53">
              <w:rPr>
                <w:rFonts w:ascii="Arial" w:eastAsia="Arial" w:hAnsi="Arial" w:cs="Arial"/>
                <w:i/>
                <w:sz w:val="24"/>
                <w:szCs w:val="24"/>
                <w:highlight w:val="yellow"/>
              </w:rPr>
              <w:t xml:space="preserve">Using intentional and consistent language that promotes challenge and aspiration. </w:t>
            </w:r>
          </w:p>
          <w:p w14:paraId="0000001E" w14:textId="78A1AE2A" w:rsidR="006D7900" w:rsidRPr="00897F53" w:rsidRDefault="006D7900" w:rsidP="00464853">
            <w:pPr>
              <w:numPr>
                <w:ilvl w:val="0"/>
                <w:numId w:val="13"/>
              </w:numPr>
              <w:spacing w:after="134" w:line="242" w:lineRule="auto"/>
              <w:ind w:hanging="360"/>
              <w:rPr>
                <w:rFonts w:ascii="Arial" w:hAnsi="Arial" w:cs="Arial"/>
                <w:sz w:val="24"/>
                <w:szCs w:val="24"/>
                <w:highlight w:val="yellow"/>
              </w:rPr>
            </w:pPr>
            <w:r w:rsidRPr="00897F53">
              <w:rPr>
                <w:rFonts w:ascii="Arial" w:eastAsia="Arial" w:hAnsi="Arial" w:cs="Arial"/>
                <w:i/>
                <w:sz w:val="24"/>
                <w:szCs w:val="24"/>
                <w:highlight w:val="yellow"/>
              </w:rPr>
              <w:t xml:space="preserve">Setting tasks that stretch pupils, but which are achievable, within a challenging curriculum. </w:t>
            </w:r>
          </w:p>
          <w:p w14:paraId="0000001F" w14:textId="08CD0587" w:rsidR="006D7900" w:rsidRPr="00897F53" w:rsidRDefault="006D7900" w:rsidP="00464853">
            <w:pPr>
              <w:numPr>
                <w:ilvl w:val="0"/>
                <w:numId w:val="13"/>
              </w:numPr>
              <w:spacing w:after="134" w:line="241" w:lineRule="auto"/>
              <w:ind w:hanging="360"/>
              <w:rPr>
                <w:rFonts w:ascii="Arial" w:hAnsi="Arial" w:cs="Arial"/>
                <w:sz w:val="24"/>
                <w:szCs w:val="24"/>
                <w:highlight w:val="yellow"/>
              </w:rPr>
            </w:pPr>
            <w:r w:rsidRPr="00897F53">
              <w:rPr>
                <w:rFonts w:ascii="Arial" w:eastAsia="Arial" w:hAnsi="Arial" w:cs="Arial"/>
                <w:i/>
                <w:sz w:val="24"/>
                <w:szCs w:val="24"/>
                <w:highlight w:val="yellow"/>
              </w:rPr>
              <w:t xml:space="preserve">Creating a positive environment where making mistakes and learning from them and the need for effort and perseverance are part of the daily routine.  </w:t>
            </w:r>
          </w:p>
          <w:p w14:paraId="00000020" w14:textId="77777777" w:rsidR="006D7900" w:rsidRPr="00214AD2" w:rsidRDefault="006D7900" w:rsidP="00464853">
            <w:pPr>
              <w:numPr>
                <w:ilvl w:val="0"/>
                <w:numId w:val="13"/>
              </w:numPr>
              <w:spacing w:after="119" w:line="241" w:lineRule="auto"/>
              <w:ind w:hanging="360"/>
              <w:rPr>
                <w:rFonts w:ascii="Arial" w:hAnsi="Arial" w:cs="Arial"/>
                <w:sz w:val="24"/>
                <w:szCs w:val="24"/>
              </w:rPr>
            </w:pPr>
            <w:r w:rsidRPr="00214AD2">
              <w:rPr>
                <w:rFonts w:ascii="Arial" w:eastAsia="Arial" w:hAnsi="Arial" w:cs="Arial"/>
                <w:i/>
                <w:sz w:val="24"/>
                <w:szCs w:val="24"/>
              </w:rPr>
              <w:t xml:space="preserve">Seeking opportunities to engage parents and carers in the education of their children (e.g. proactively highlighting successes). </w:t>
            </w:r>
          </w:p>
          <w:p w14:paraId="00000026" w14:textId="585A59C6" w:rsidR="006D7900" w:rsidRPr="00214AD2" w:rsidRDefault="006D7900" w:rsidP="006D7900">
            <w:pPr>
              <w:spacing w:after="38"/>
              <w:ind w:left="2"/>
              <w:rPr>
                <w:rFonts w:ascii="Arial" w:hAnsi="Arial" w:cs="Arial"/>
                <w:sz w:val="24"/>
                <w:szCs w:val="24"/>
              </w:rPr>
            </w:pPr>
            <w:r w:rsidRPr="00214AD2">
              <w:rPr>
                <w:rFonts w:ascii="Arial" w:eastAsia="Arial" w:hAnsi="Arial" w:cs="Arial"/>
                <w:b/>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7914A893" w14:textId="69619B0A" w:rsidR="006D7900" w:rsidRPr="00214AD2" w:rsidRDefault="006D7900" w:rsidP="00870603">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t>Mastery links (where available/ appropriate)</w:t>
            </w:r>
          </w:p>
          <w:p w14:paraId="6085B835" w14:textId="04F8A079" w:rsidR="00077CEF" w:rsidRPr="00214AD2" w:rsidRDefault="00077CEF" w:rsidP="00870603">
            <w:pPr>
              <w:spacing w:after="16"/>
              <w:ind w:left="2"/>
              <w:rPr>
                <w:rFonts w:ascii="Arial" w:eastAsia="Arial" w:hAnsi="Arial" w:cs="Arial"/>
                <w:b/>
                <w:color w:val="0070C0"/>
                <w:sz w:val="24"/>
                <w:szCs w:val="24"/>
              </w:rPr>
            </w:pPr>
          </w:p>
          <w:p w14:paraId="39BFB0EB" w14:textId="107B6E11" w:rsidR="00D366F4" w:rsidRPr="00343920" w:rsidRDefault="00D366F4" w:rsidP="00870603">
            <w:pPr>
              <w:spacing w:after="16"/>
              <w:ind w:left="2"/>
              <w:rPr>
                <w:rFonts w:ascii="Arial" w:eastAsia="Arial" w:hAnsi="Arial" w:cs="Arial"/>
                <w:bCs/>
                <w:color w:val="auto"/>
                <w:sz w:val="24"/>
                <w:szCs w:val="24"/>
              </w:rPr>
            </w:pPr>
            <w:r w:rsidRPr="00343920">
              <w:rPr>
                <w:rFonts w:ascii="Arial" w:hAnsi="Arial" w:cs="Arial"/>
                <w:sz w:val="24"/>
                <w:szCs w:val="24"/>
              </w:rPr>
              <w:t xml:space="preserve">“Mathematics teaching for </w:t>
            </w:r>
            <w:r w:rsidRPr="00EE5957">
              <w:rPr>
                <w:rFonts w:ascii="Arial" w:hAnsi="Arial" w:cs="Arial"/>
                <w:b/>
                <w:color w:val="0070C0"/>
                <w:sz w:val="24"/>
                <w:szCs w:val="24"/>
              </w:rPr>
              <w:t>mastery</w:t>
            </w:r>
            <w:r w:rsidRPr="00343920">
              <w:rPr>
                <w:rFonts w:ascii="Arial" w:hAnsi="Arial" w:cs="Arial"/>
                <w:sz w:val="24"/>
                <w:szCs w:val="24"/>
              </w:rPr>
              <w:t xml:space="preserve"> rejects the idea that a large proportion of people ‘just can’t do maths’. All students are </w:t>
            </w:r>
            <w:r w:rsidRPr="002E0225">
              <w:rPr>
                <w:rFonts w:ascii="Arial" w:hAnsi="Arial" w:cs="Arial"/>
                <w:sz w:val="24"/>
                <w:szCs w:val="24"/>
              </w:rPr>
              <w:t>encouraged by the belief that by working hard at mathematics they can succeed and that making mistakes is</w:t>
            </w:r>
            <w:r w:rsidRPr="00343920">
              <w:rPr>
                <w:rFonts w:ascii="Arial" w:hAnsi="Arial" w:cs="Arial"/>
                <w:sz w:val="24"/>
                <w:szCs w:val="24"/>
              </w:rPr>
              <w:t xml:space="preserve"> to be seen not as a failure but as a valuable opportunity for new learning”</w:t>
            </w:r>
          </w:p>
          <w:p w14:paraId="769BCF95" w14:textId="27A7F1D9" w:rsidR="008B2D56" w:rsidRPr="00EE5957" w:rsidRDefault="00547C34" w:rsidP="00870603">
            <w:pPr>
              <w:pStyle w:val="ListParagraph"/>
              <w:numPr>
                <w:ilvl w:val="0"/>
                <w:numId w:val="30"/>
              </w:numPr>
              <w:spacing w:after="134"/>
              <w:textAlignment w:val="baseline"/>
              <w:rPr>
                <w:rFonts w:ascii="Arial" w:eastAsiaTheme="minorHAnsi" w:hAnsi="Arial" w:cs="Arial"/>
                <w:color w:val="0563C1" w:themeColor="hyperlink"/>
                <w:sz w:val="24"/>
                <w:szCs w:val="24"/>
                <w:u w:val="single"/>
                <w:lang w:eastAsia="en-US"/>
              </w:rPr>
            </w:pPr>
            <w:hyperlink r:id="rId18" w:history="1">
              <w:r w:rsidR="008B2D56" w:rsidRPr="00EE5957">
                <w:rPr>
                  <w:rStyle w:val="Hyperlink"/>
                  <w:rFonts w:ascii="Arial" w:eastAsiaTheme="minorHAnsi" w:hAnsi="Arial" w:cs="Arial"/>
                  <w:sz w:val="24"/>
                  <w:szCs w:val="24"/>
                  <w:lang w:eastAsia="en-US"/>
                </w:rPr>
                <w:t>Secondary Teaching for Mastery</w:t>
              </w:r>
            </w:hyperlink>
            <w:r w:rsidR="008B2D56" w:rsidRPr="00EE5957">
              <w:rPr>
                <w:rStyle w:val="Hyperlink"/>
                <w:rFonts w:ascii="Arial" w:eastAsiaTheme="minorHAnsi" w:hAnsi="Arial" w:cs="Arial"/>
                <w:sz w:val="24"/>
                <w:szCs w:val="24"/>
                <w:lang w:eastAsia="en-US"/>
              </w:rPr>
              <w:t xml:space="preserve"> – key principles</w:t>
            </w:r>
          </w:p>
          <w:p w14:paraId="6C790DEC" w14:textId="016EE44A" w:rsidR="00BA7D72" w:rsidRPr="000542FE" w:rsidRDefault="00BA7D72" w:rsidP="00870603">
            <w:pPr>
              <w:pStyle w:val="ListParagraph"/>
              <w:numPr>
                <w:ilvl w:val="0"/>
                <w:numId w:val="30"/>
              </w:numPr>
              <w:rPr>
                <w:rStyle w:val="Hyperlink"/>
                <w:rFonts w:ascii="Arial" w:eastAsia="Times New Roman" w:hAnsi="Arial" w:cs="Arial"/>
                <w:sz w:val="24"/>
                <w:szCs w:val="24"/>
              </w:rPr>
            </w:pPr>
            <w:r>
              <w:rPr>
                <w:rFonts w:ascii="Arial" w:eastAsia="Times New Roman" w:hAnsi="Arial" w:cs="Arial"/>
                <w:sz w:val="24"/>
                <w:szCs w:val="24"/>
              </w:rPr>
              <w:fldChar w:fldCharType="begin"/>
            </w:r>
            <w:r w:rsidRPr="000542FE">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0542FE">
              <w:rPr>
                <w:rStyle w:val="Hyperlink"/>
                <w:rFonts w:ascii="Arial" w:eastAsia="Times New Roman" w:hAnsi="Arial" w:cs="Arial"/>
                <w:sz w:val="24"/>
                <w:szCs w:val="24"/>
              </w:rPr>
              <w:t>EEF Improving Mathematics In Key Stages Two and Three</w:t>
            </w:r>
          </w:p>
          <w:p w14:paraId="7B180F5E" w14:textId="75C0847A" w:rsidR="00BA7D72" w:rsidRPr="007B0C94" w:rsidRDefault="00BA7D72" w:rsidP="00870603">
            <w:pPr>
              <w:spacing w:after="13"/>
              <w:ind w:left="2"/>
              <w:rPr>
                <w:rFonts w:ascii="Arial" w:eastAsia="Times New Roman" w:hAnsi="Arial" w:cs="Arial"/>
                <w:i/>
                <w:color w:val="808080" w:themeColor="background1" w:themeShade="80"/>
                <w:sz w:val="20"/>
                <w:szCs w:val="20"/>
              </w:rPr>
            </w:pPr>
            <w:r>
              <w:rPr>
                <w:rFonts w:ascii="Arial" w:eastAsia="Times New Roman" w:hAnsi="Arial" w:cs="Arial"/>
                <w:sz w:val="24"/>
                <w:szCs w:val="24"/>
              </w:rPr>
              <w:fldChar w:fldCharType="end"/>
            </w:r>
            <w:r w:rsidR="007B0C94" w:rsidRPr="007B0C94">
              <w:rPr>
                <w:rFonts w:ascii="Arial" w:eastAsia="Times New Roman" w:hAnsi="Arial" w:cs="Arial"/>
                <w:i/>
                <w:color w:val="808080" w:themeColor="background1" w:themeShade="80"/>
                <w:sz w:val="20"/>
                <w:szCs w:val="20"/>
              </w:rPr>
              <w:t xml:space="preserve">Try: </w:t>
            </w:r>
            <w:r w:rsidRPr="007B0C94">
              <w:rPr>
                <w:rFonts w:ascii="Arial" w:eastAsia="Times New Roman" w:hAnsi="Arial" w:cs="Arial"/>
                <w:i/>
                <w:color w:val="808080" w:themeColor="background1" w:themeShade="80"/>
                <w:sz w:val="20"/>
                <w:szCs w:val="20"/>
              </w:rPr>
              <w:t>Section 5: Develop pupils’ independence and motivation (p20-23)</w:t>
            </w:r>
          </w:p>
          <w:p w14:paraId="65127412" w14:textId="59244AFE" w:rsidR="00BA7D72" w:rsidRPr="007B0C94" w:rsidRDefault="00BA7D72" w:rsidP="00870603">
            <w:pPr>
              <w:spacing w:after="13"/>
              <w:ind w:left="2"/>
              <w:rPr>
                <w:rFonts w:ascii="Arial" w:eastAsia="Times New Roman" w:hAnsi="Arial" w:cs="Arial"/>
                <w:i/>
                <w:color w:val="808080" w:themeColor="background1" w:themeShade="80"/>
                <w:sz w:val="20"/>
                <w:szCs w:val="20"/>
              </w:rPr>
            </w:pPr>
            <w:r w:rsidRPr="007B0C94">
              <w:rPr>
                <w:rFonts w:ascii="Arial" w:eastAsia="Times New Roman" w:hAnsi="Arial" w:cs="Arial"/>
                <w:i/>
                <w:color w:val="808080" w:themeColor="background1" w:themeShade="80"/>
                <w:sz w:val="20"/>
                <w:szCs w:val="20"/>
              </w:rPr>
              <w:t>Section 6: Use tasks and resources to challenge and support pupils’ mathematics (p24-27)</w:t>
            </w:r>
          </w:p>
          <w:p w14:paraId="605DDEEB" w14:textId="6EDB0145" w:rsidR="000542FE" w:rsidRDefault="000542FE" w:rsidP="00870603">
            <w:pPr>
              <w:spacing w:after="13"/>
              <w:ind w:left="2"/>
              <w:rPr>
                <w:rFonts w:ascii="Arial" w:eastAsia="Times New Roman" w:hAnsi="Arial" w:cs="Arial"/>
                <w:color w:val="666666"/>
                <w:sz w:val="24"/>
                <w:szCs w:val="24"/>
              </w:rPr>
            </w:pPr>
          </w:p>
          <w:p w14:paraId="4E995C0A" w14:textId="3F9EB8D0" w:rsidR="00902EDF" w:rsidRPr="00744B80" w:rsidRDefault="002E0225" w:rsidP="00870603">
            <w:pPr>
              <w:spacing w:after="13"/>
              <w:rPr>
                <w:rFonts w:ascii="Arial" w:eastAsia="Times New Roman" w:hAnsi="Arial" w:cs="Arial"/>
                <w:color w:val="auto"/>
                <w:sz w:val="24"/>
                <w:szCs w:val="24"/>
              </w:rPr>
            </w:pPr>
            <w:r w:rsidRPr="00744B80">
              <w:rPr>
                <w:rFonts w:ascii="Arial" w:eastAsia="Times New Roman" w:hAnsi="Arial" w:cs="Arial"/>
                <w:color w:val="auto"/>
                <w:sz w:val="24"/>
                <w:szCs w:val="24"/>
              </w:rPr>
              <w:t xml:space="preserve"> </w:t>
            </w:r>
            <w:r w:rsidR="00902EDF" w:rsidRPr="00744B80">
              <w:rPr>
                <w:rFonts w:ascii="Arial" w:eastAsia="Times New Roman" w:hAnsi="Arial" w:cs="Arial"/>
                <w:color w:val="auto"/>
                <w:sz w:val="24"/>
                <w:szCs w:val="24"/>
              </w:rPr>
              <w:t>“Without the necessary mathematical language and vocabulary skills to access mathematics, students can be faced with barriers preventing their understanding</w:t>
            </w:r>
            <w:r w:rsidRPr="00744B80">
              <w:rPr>
                <w:rFonts w:ascii="Arial" w:eastAsia="Times New Roman" w:hAnsi="Arial" w:cs="Arial"/>
                <w:color w:val="auto"/>
                <w:sz w:val="24"/>
                <w:szCs w:val="24"/>
              </w:rPr>
              <w:t>”</w:t>
            </w:r>
          </w:p>
          <w:p w14:paraId="324174B3" w14:textId="14565E4B" w:rsidR="006D7900" w:rsidRPr="001C1A6A" w:rsidRDefault="00547C34" w:rsidP="00870603">
            <w:pPr>
              <w:pStyle w:val="ListParagraph"/>
              <w:numPr>
                <w:ilvl w:val="0"/>
                <w:numId w:val="30"/>
              </w:numPr>
              <w:spacing w:after="13"/>
              <w:rPr>
                <w:rFonts w:ascii="Arial" w:hAnsi="Arial" w:cs="Arial"/>
                <w:sz w:val="24"/>
                <w:szCs w:val="24"/>
              </w:rPr>
            </w:pPr>
            <w:hyperlink r:id="rId19" w:history="1">
              <w:r w:rsidR="00902EDF" w:rsidRPr="00035E8C">
                <w:rPr>
                  <w:rStyle w:val="Hyperlink"/>
                  <w:rFonts w:ascii="Arial" w:eastAsia="Times New Roman" w:hAnsi="Arial" w:cs="Arial"/>
                  <w:sz w:val="24"/>
                  <w:szCs w:val="24"/>
                </w:rPr>
                <w:t>https://www.cambridgemaths.org/blogs/the-language-of-mathematics/</w:t>
              </w:r>
            </w:hyperlink>
            <w:r w:rsidR="00902EDF">
              <w:rPr>
                <w:rFonts w:ascii="Arial" w:eastAsia="Times New Roman" w:hAnsi="Arial" w:cs="Arial"/>
                <w:color w:val="666666"/>
                <w:sz w:val="24"/>
                <w:szCs w:val="24"/>
              </w:rPr>
              <w:t xml:space="preserve"> </w:t>
            </w:r>
          </w:p>
        </w:tc>
      </w:tr>
      <w:tr w:rsidR="006D7900" w:rsidRPr="00214AD2" w14:paraId="2CDAB5EB" w14:textId="77777777" w:rsidTr="007B0C94">
        <w:trPr>
          <w:trHeight w:val="2684"/>
        </w:trPr>
        <w:tc>
          <w:tcPr>
            <w:tcW w:w="5364" w:type="dxa"/>
            <w:vMerge/>
            <w:tcBorders>
              <w:left w:val="single" w:sz="8" w:space="0" w:color="000000"/>
              <w:bottom w:val="single" w:sz="8" w:space="0" w:color="000000"/>
              <w:right w:val="single" w:sz="8" w:space="0" w:color="000000"/>
            </w:tcBorders>
          </w:tcPr>
          <w:p w14:paraId="368306B6" w14:textId="77777777" w:rsidR="006D7900" w:rsidRPr="00214AD2" w:rsidRDefault="006D7900">
            <w:pPr>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3F542A1D" w14:textId="77777777" w:rsidR="006D7900" w:rsidRPr="00214AD2" w:rsidRDefault="006D7900">
            <w:pPr>
              <w:ind w:left="2"/>
              <w:rPr>
                <w:rFonts w:ascii="Arial" w:hAnsi="Arial" w:cs="Arial"/>
                <w:sz w:val="24"/>
                <w:szCs w:val="24"/>
              </w:rPr>
            </w:pPr>
            <w:r w:rsidRPr="00214AD2">
              <w:rPr>
                <w:rFonts w:ascii="Arial" w:eastAsia="Arial" w:hAnsi="Arial" w:cs="Arial"/>
                <w:b/>
                <w:sz w:val="24"/>
                <w:szCs w:val="24"/>
              </w:rPr>
              <w:t xml:space="preserve">Demonstrate consistently high behavioural expectations, by: </w:t>
            </w:r>
          </w:p>
          <w:p w14:paraId="1AE0623E" w14:textId="5F492845" w:rsidR="006D7900" w:rsidRPr="00214AD2" w:rsidRDefault="006D7900">
            <w:pPr>
              <w:numPr>
                <w:ilvl w:val="0"/>
                <w:numId w:val="13"/>
              </w:numPr>
              <w:spacing w:after="134" w:line="241" w:lineRule="auto"/>
              <w:ind w:hanging="360"/>
              <w:rPr>
                <w:rFonts w:ascii="Arial" w:hAnsi="Arial" w:cs="Arial"/>
                <w:sz w:val="24"/>
                <w:szCs w:val="24"/>
              </w:rPr>
            </w:pPr>
            <w:r w:rsidRPr="00214AD2">
              <w:rPr>
                <w:rFonts w:ascii="Arial" w:eastAsia="Arial" w:hAnsi="Arial" w:cs="Arial"/>
                <w:i/>
                <w:sz w:val="24"/>
                <w:szCs w:val="24"/>
                <w:highlight w:val="yellow"/>
              </w:rPr>
              <w:t xml:space="preserve">Creating a culture of respect and trust in the classroom that supports all pupils to succeed </w:t>
            </w:r>
            <w:r w:rsidRPr="00214AD2">
              <w:rPr>
                <w:rFonts w:ascii="Arial" w:eastAsia="Arial" w:hAnsi="Arial" w:cs="Arial"/>
                <w:i/>
                <w:sz w:val="24"/>
                <w:szCs w:val="24"/>
              </w:rPr>
              <w:t xml:space="preserve">(e.g. by modelling the types of courteous behaviour expected of pupils).  </w:t>
            </w:r>
          </w:p>
          <w:p w14:paraId="2D25B7D8" w14:textId="77777777" w:rsidR="006D7900" w:rsidRPr="00214AD2" w:rsidRDefault="006D7900">
            <w:pPr>
              <w:numPr>
                <w:ilvl w:val="0"/>
                <w:numId w:val="1"/>
              </w:numPr>
              <w:spacing w:after="134" w:line="242" w:lineRule="auto"/>
              <w:ind w:hanging="360"/>
              <w:rPr>
                <w:rFonts w:ascii="Arial" w:hAnsi="Arial" w:cs="Arial"/>
                <w:sz w:val="24"/>
                <w:szCs w:val="24"/>
              </w:rPr>
            </w:pPr>
            <w:r w:rsidRPr="00214AD2">
              <w:rPr>
                <w:rFonts w:ascii="Arial" w:eastAsia="Arial" w:hAnsi="Arial" w:cs="Arial"/>
                <w:i/>
                <w:sz w:val="24"/>
                <w:szCs w:val="24"/>
              </w:rPr>
              <w:t xml:space="preserve">Teaching and rigorously maintaining clear behavioural expectations (e.g. for contributions, volume level and concentration). </w:t>
            </w:r>
          </w:p>
          <w:p w14:paraId="1B0AB2B6" w14:textId="77777777" w:rsidR="006D7900" w:rsidRPr="00214AD2" w:rsidRDefault="006D7900">
            <w:pPr>
              <w:numPr>
                <w:ilvl w:val="0"/>
                <w:numId w:val="1"/>
              </w:numPr>
              <w:spacing w:after="134" w:line="242" w:lineRule="auto"/>
              <w:ind w:hanging="360"/>
              <w:rPr>
                <w:rFonts w:ascii="Arial" w:hAnsi="Arial" w:cs="Arial"/>
                <w:sz w:val="24"/>
                <w:szCs w:val="24"/>
              </w:rPr>
            </w:pPr>
            <w:r w:rsidRPr="00214AD2">
              <w:rPr>
                <w:rFonts w:ascii="Arial" w:eastAsia="Arial" w:hAnsi="Arial" w:cs="Arial"/>
                <w:i/>
                <w:sz w:val="24"/>
                <w:szCs w:val="24"/>
              </w:rPr>
              <w:t xml:space="preserve">Applying rules, sanctions and rewards in line with school policy, escalating behaviour incidents as appropriate.  </w:t>
            </w:r>
          </w:p>
          <w:p w14:paraId="5BA53BAC" w14:textId="0476B069" w:rsidR="006D7900" w:rsidRPr="00214AD2" w:rsidRDefault="006D7900" w:rsidP="006D7900">
            <w:pPr>
              <w:numPr>
                <w:ilvl w:val="0"/>
                <w:numId w:val="13"/>
              </w:numPr>
              <w:ind w:hanging="360"/>
              <w:rPr>
                <w:rFonts w:ascii="Arial" w:eastAsia="Arial" w:hAnsi="Arial" w:cs="Arial"/>
                <w:b/>
                <w:color w:val="0070C0"/>
                <w:sz w:val="24"/>
                <w:szCs w:val="24"/>
              </w:rPr>
            </w:pPr>
            <w:r w:rsidRPr="00214AD2">
              <w:rPr>
                <w:rFonts w:ascii="Arial" w:eastAsia="Arial" w:hAnsi="Arial" w:cs="Arial"/>
                <w:i/>
                <w:sz w:val="24"/>
                <w:szCs w:val="24"/>
              </w:rPr>
              <w:t>Acknowledging and praising pupil effort and emphasising progress being made.</w:t>
            </w:r>
          </w:p>
        </w:tc>
        <w:tc>
          <w:tcPr>
            <w:tcW w:w="4819" w:type="dxa"/>
            <w:tcBorders>
              <w:top w:val="single" w:sz="4" w:space="0" w:color="auto"/>
              <w:left w:val="single" w:sz="8" w:space="0" w:color="000000"/>
              <w:bottom w:val="single" w:sz="8" w:space="0" w:color="000000"/>
              <w:right w:val="single" w:sz="8" w:space="0" w:color="000000"/>
            </w:tcBorders>
          </w:tcPr>
          <w:p w14:paraId="1215A707" w14:textId="77777777" w:rsidR="006D7900" w:rsidRPr="00214AD2" w:rsidRDefault="006D7900" w:rsidP="00870603">
            <w:pPr>
              <w:spacing w:after="16"/>
              <w:ind w:left="2"/>
              <w:rPr>
                <w:rFonts w:ascii="Arial" w:eastAsia="Arial" w:hAnsi="Arial" w:cs="Arial"/>
                <w:b/>
                <w:color w:val="auto"/>
                <w:sz w:val="24"/>
                <w:szCs w:val="24"/>
              </w:rPr>
            </w:pPr>
          </w:p>
          <w:p w14:paraId="385FDC3F" w14:textId="45F0B29B" w:rsidR="00B821F4" w:rsidRPr="00B821F4" w:rsidRDefault="00B821F4" w:rsidP="00870603">
            <w:pPr>
              <w:spacing w:after="16"/>
              <w:ind w:left="2"/>
              <w:rPr>
                <w:rFonts w:ascii="Arial" w:eastAsia="Arial" w:hAnsi="Arial" w:cs="Arial"/>
                <w:iCs/>
                <w:color w:val="auto"/>
                <w:sz w:val="24"/>
                <w:szCs w:val="24"/>
              </w:rPr>
            </w:pPr>
            <w:r>
              <w:rPr>
                <w:rFonts w:ascii="Arial" w:eastAsia="Arial" w:hAnsi="Arial" w:cs="Arial"/>
                <w:iCs/>
                <w:color w:val="auto"/>
                <w:sz w:val="24"/>
                <w:szCs w:val="24"/>
              </w:rPr>
              <w:t>“</w:t>
            </w:r>
            <w:r w:rsidRPr="00B821F4">
              <w:rPr>
                <w:rFonts w:ascii="Arial" w:eastAsia="Arial" w:hAnsi="Arial" w:cs="Arial"/>
                <w:iCs/>
                <w:color w:val="auto"/>
                <w:sz w:val="24"/>
                <w:szCs w:val="24"/>
              </w:rPr>
              <w:t>Mastery is characterised by a belief that, by working hard, all children are capable of succeeding at mathematics.</w:t>
            </w:r>
          </w:p>
          <w:p w14:paraId="051017BB" w14:textId="6E95317F" w:rsidR="00B821F4" w:rsidRDefault="00B821F4" w:rsidP="00870603">
            <w:pPr>
              <w:spacing w:after="16"/>
              <w:ind w:left="2"/>
              <w:rPr>
                <w:rFonts w:ascii="Arial" w:eastAsia="Arial" w:hAnsi="Arial" w:cs="Arial"/>
                <w:iCs/>
                <w:color w:val="auto"/>
                <w:sz w:val="24"/>
                <w:szCs w:val="24"/>
              </w:rPr>
            </w:pPr>
            <w:r w:rsidRPr="00B821F4">
              <w:rPr>
                <w:rFonts w:ascii="Arial" w:eastAsia="Arial" w:hAnsi="Arial" w:cs="Arial"/>
                <w:iCs/>
                <w:color w:val="auto"/>
                <w:sz w:val="24"/>
                <w:szCs w:val="24"/>
              </w:rPr>
              <w:t>Carefully structured teaching is planned in small steps. This provides both the necessary scaffold for all to achieve, and the necessary detail and rigour of all aspects of the maths to facilitate deep thinking.</w:t>
            </w:r>
            <w:r w:rsidR="002935A9">
              <w:rPr>
                <w:rFonts w:ascii="Arial" w:eastAsia="Arial" w:hAnsi="Arial" w:cs="Arial"/>
                <w:iCs/>
                <w:color w:val="auto"/>
                <w:sz w:val="24"/>
                <w:szCs w:val="24"/>
              </w:rPr>
              <w:t>”</w:t>
            </w:r>
          </w:p>
          <w:p w14:paraId="2C10CFB2" w14:textId="298FAF23" w:rsidR="00B35646" w:rsidRPr="007564B2" w:rsidRDefault="00B35646" w:rsidP="00870603">
            <w:pPr>
              <w:pStyle w:val="ListParagraph"/>
              <w:numPr>
                <w:ilvl w:val="0"/>
                <w:numId w:val="30"/>
              </w:numPr>
              <w:spacing w:after="16"/>
              <w:rPr>
                <w:rFonts w:ascii="Arial" w:eastAsia="Arial" w:hAnsi="Arial" w:cs="Arial"/>
                <w:iCs/>
                <w:color w:val="auto"/>
                <w:sz w:val="24"/>
                <w:szCs w:val="24"/>
              </w:rPr>
            </w:pPr>
            <w:r w:rsidRPr="007564B2">
              <w:rPr>
                <w:rFonts w:ascii="Arial" w:eastAsia="Arial" w:hAnsi="Arial" w:cs="Arial"/>
                <w:iCs/>
                <w:color w:val="auto"/>
                <w:sz w:val="24"/>
                <w:szCs w:val="24"/>
              </w:rPr>
              <w:t>Teaching for Mastery</w:t>
            </w:r>
            <w:r w:rsidR="001C1A6A" w:rsidRPr="007564B2">
              <w:rPr>
                <w:rFonts w:ascii="Arial" w:eastAsia="Arial" w:hAnsi="Arial" w:cs="Arial"/>
                <w:iCs/>
                <w:color w:val="auto"/>
                <w:sz w:val="24"/>
                <w:szCs w:val="24"/>
              </w:rPr>
              <w:t>:</w:t>
            </w:r>
            <w:r w:rsidRPr="007564B2">
              <w:rPr>
                <w:rFonts w:ascii="Arial" w:eastAsia="Arial" w:hAnsi="Arial" w:cs="Arial"/>
                <w:iCs/>
                <w:color w:val="auto"/>
                <w:sz w:val="24"/>
                <w:szCs w:val="24"/>
              </w:rPr>
              <w:t xml:space="preserve"> </w:t>
            </w:r>
            <w:hyperlink r:id="rId20" w:history="1">
              <w:r w:rsidRPr="007564B2">
                <w:rPr>
                  <w:rStyle w:val="Hyperlink"/>
                  <w:rFonts w:ascii="Arial" w:eastAsia="Arial" w:hAnsi="Arial" w:cs="Arial"/>
                  <w:iCs/>
                  <w:sz w:val="24"/>
                  <w:szCs w:val="24"/>
                </w:rPr>
                <w:t>Supporting research, evidence and argument</w:t>
              </w:r>
            </w:hyperlink>
            <w:r w:rsidRPr="007564B2">
              <w:rPr>
                <w:rFonts w:ascii="Arial" w:eastAsia="Arial" w:hAnsi="Arial" w:cs="Arial"/>
                <w:iCs/>
                <w:color w:val="auto"/>
                <w:sz w:val="24"/>
                <w:szCs w:val="24"/>
              </w:rPr>
              <w:t xml:space="preserve"> </w:t>
            </w:r>
          </w:p>
          <w:p w14:paraId="482C09A2" w14:textId="21158BAF" w:rsidR="00B35646" w:rsidRPr="00214AD2" w:rsidRDefault="00B35646" w:rsidP="00870603">
            <w:pPr>
              <w:spacing w:after="16"/>
              <w:ind w:left="2"/>
              <w:rPr>
                <w:rFonts w:ascii="Arial" w:eastAsia="Arial" w:hAnsi="Arial" w:cs="Arial"/>
                <w:iCs/>
                <w:color w:val="auto"/>
                <w:sz w:val="24"/>
                <w:szCs w:val="24"/>
              </w:rPr>
            </w:pPr>
          </w:p>
          <w:p w14:paraId="529C8C91" w14:textId="2A485F3E" w:rsidR="00F156FE" w:rsidRPr="007564B2" w:rsidRDefault="00F156FE" w:rsidP="00870603">
            <w:pPr>
              <w:spacing w:after="16"/>
              <w:ind w:left="2"/>
              <w:rPr>
                <w:rFonts w:ascii="Arial" w:eastAsia="Arial" w:hAnsi="Arial" w:cs="Arial"/>
                <w:iCs/>
                <w:color w:val="auto"/>
                <w:sz w:val="24"/>
                <w:szCs w:val="24"/>
              </w:rPr>
            </w:pPr>
            <w:r w:rsidRPr="007564B2">
              <w:rPr>
                <w:rFonts w:ascii="Arial" w:hAnsi="Arial" w:cs="Arial"/>
                <w:color w:val="auto"/>
                <w:sz w:val="24"/>
                <w:szCs w:val="24"/>
                <w:shd w:val="clear" w:color="auto" w:fill="FFFFFF"/>
              </w:rPr>
              <w:t>Liam Colclough, a headteacher in Sheffield, is convinced that to introduce teaching for mastery effectively, a shift in mindset is required</w:t>
            </w:r>
          </w:p>
          <w:p w14:paraId="7DFDF8E0" w14:textId="5053D0E0" w:rsidR="00B35646" w:rsidRPr="007564B2" w:rsidRDefault="00547C34" w:rsidP="00870603">
            <w:pPr>
              <w:pStyle w:val="ListParagraph"/>
              <w:numPr>
                <w:ilvl w:val="0"/>
                <w:numId w:val="30"/>
              </w:numPr>
              <w:spacing w:after="16"/>
              <w:rPr>
                <w:rFonts w:ascii="Arial" w:eastAsia="Arial" w:hAnsi="Arial" w:cs="Arial"/>
                <w:iCs/>
                <w:color w:val="auto"/>
                <w:sz w:val="24"/>
                <w:szCs w:val="24"/>
              </w:rPr>
            </w:pPr>
            <w:hyperlink r:id="rId21" w:history="1">
              <w:r w:rsidR="00B35646" w:rsidRPr="007564B2">
                <w:rPr>
                  <w:rStyle w:val="Hyperlink"/>
                  <w:rFonts w:ascii="Arial" w:eastAsia="Arial" w:hAnsi="Arial" w:cs="Arial"/>
                  <w:iCs/>
                  <w:sz w:val="24"/>
                  <w:szCs w:val="24"/>
                </w:rPr>
                <w:t xml:space="preserve">Mindset: Why is it so important in Teaching for Mastery? </w:t>
              </w:r>
            </w:hyperlink>
            <w:r w:rsidR="00B35646" w:rsidRPr="007564B2">
              <w:rPr>
                <w:rFonts w:ascii="Arial" w:eastAsia="Arial" w:hAnsi="Arial" w:cs="Arial"/>
                <w:iCs/>
                <w:color w:val="auto"/>
                <w:sz w:val="24"/>
                <w:szCs w:val="24"/>
              </w:rPr>
              <w:t xml:space="preserve"> </w:t>
            </w:r>
          </w:p>
          <w:p w14:paraId="57C033C6" w14:textId="6CDFABE3" w:rsidR="0047583E" w:rsidRPr="00214AD2" w:rsidRDefault="0047583E" w:rsidP="00870603">
            <w:pPr>
              <w:spacing w:after="16"/>
              <w:ind w:left="2"/>
              <w:rPr>
                <w:rFonts w:ascii="Arial" w:eastAsia="Arial" w:hAnsi="Arial" w:cs="Arial"/>
                <w:iCs/>
                <w:color w:val="auto"/>
                <w:sz w:val="24"/>
                <w:szCs w:val="24"/>
              </w:rPr>
            </w:pPr>
          </w:p>
          <w:p w14:paraId="5B8730EB" w14:textId="122E3021" w:rsidR="0009437F" w:rsidRPr="00933707" w:rsidRDefault="0009437F" w:rsidP="00870603">
            <w:pPr>
              <w:spacing w:after="16"/>
              <w:ind w:left="2"/>
              <w:rPr>
                <w:rFonts w:ascii="Arial" w:hAnsi="Arial" w:cs="Arial"/>
                <w:color w:val="auto"/>
                <w:sz w:val="24"/>
                <w:szCs w:val="24"/>
                <w:shd w:val="clear" w:color="auto" w:fill="FFFFFF"/>
              </w:rPr>
            </w:pPr>
            <w:r w:rsidRPr="00933707">
              <w:rPr>
                <w:rFonts w:ascii="Arial" w:hAnsi="Arial" w:cs="Arial"/>
                <w:color w:val="auto"/>
                <w:sz w:val="25"/>
                <w:szCs w:val="25"/>
                <w:shd w:val="clear" w:color="auto" w:fill="FFFFFF"/>
              </w:rPr>
              <w:t>“We need to overcome the idea that ‘you’re either good at maths or you are not’, and that you are somehow born with a fixed ability to do maths.”</w:t>
            </w:r>
          </w:p>
          <w:p w14:paraId="13FCBE6D" w14:textId="43D38DDA" w:rsidR="0047583E" w:rsidRDefault="00F156FE" w:rsidP="00870603">
            <w:pPr>
              <w:pStyle w:val="ListParagraph"/>
              <w:numPr>
                <w:ilvl w:val="0"/>
                <w:numId w:val="30"/>
              </w:numPr>
              <w:spacing w:after="16"/>
              <w:rPr>
                <w:rFonts w:ascii="Arial" w:eastAsia="Arial" w:hAnsi="Arial" w:cs="Arial"/>
                <w:iCs/>
                <w:color w:val="auto"/>
                <w:sz w:val="24"/>
                <w:szCs w:val="24"/>
              </w:rPr>
            </w:pPr>
            <w:r w:rsidRPr="00933707">
              <w:rPr>
                <w:rFonts w:ascii="Arial" w:hAnsi="Arial" w:cs="Arial"/>
                <w:color w:val="auto"/>
                <w:sz w:val="24"/>
                <w:szCs w:val="24"/>
                <w:shd w:val="clear" w:color="auto" w:fill="FFFFFF"/>
              </w:rPr>
              <w:t>An article from the NCETM  Director, Charlie Stripp</w:t>
            </w:r>
            <w:r w:rsidR="001C1A6A" w:rsidRPr="00933707">
              <w:rPr>
                <w:rFonts w:ascii="Arial" w:hAnsi="Arial" w:cs="Arial"/>
                <w:color w:val="auto"/>
                <w:sz w:val="24"/>
                <w:szCs w:val="24"/>
                <w:shd w:val="clear" w:color="auto" w:fill="FFFFFF"/>
              </w:rPr>
              <w:t xml:space="preserve">: </w:t>
            </w:r>
            <w:hyperlink r:id="rId22" w:history="1">
              <w:r w:rsidR="0047583E" w:rsidRPr="0032357D">
                <w:rPr>
                  <w:rStyle w:val="Hyperlink"/>
                  <w:rFonts w:ascii="Arial" w:eastAsia="Arial" w:hAnsi="Arial" w:cs="Arial"/>
                  <w:iCs/>
                  <w:sz w:val="24"/>
                  <w:szCs w:val="24"/>
                </w:rPr>
                <w:t>Maths, Mindsets and Mastery</w:t>
              </w:r>
            </w:hyperlink>
            <w:r w:rsidR="0047583E" w:rsidRPr="0032357D">
              <w:rPr>
                <w:rFonts w:ascii="Arial" w:eastAsia="Arial" w:hAnsi="Arial" w:cs="Arial"/>
                <w:iCs/>
                <w:color w:val="auto"/>
                <w:sz w:val="24"/>
                <w:szCs w:val="24"/>
              </w:rPr>
              <w:t xml:space="preserve"> </w:t>
            </w:r>
          </w:p>
          <w:p w14:paraId="25F5B4AC" w14:textId="77777777" w:rsidR="007B0C94" w:rsidRPr="007B0C94" w:rsidRDefault="007B0C94" w:rsidP="00870603">
            <w:pPr>
              <w:spacing w:after="16"/>
              <w:ind w:left="360"/>
              <w:rPr>
                <w:rFonts w:ascii="Arial" w:eastAsia="Arial" w:hAnsi="Arial" w:cs="Arial"/>
                <w:iCs/>
                <w:color w:val="auto"/>
                <w:sz w:val="24"/>
                <w:szCs w:val="24"/>
              </w:rPr>
            </w:pPr>
          </w:p>
          <w:p w14:paraId="6CEF213B" w14:textId="3CF5F1AB" w:rsidR="00F156FE" w:rsidRPr="008F2E0E" w:rsidRDefault="008F2E0E" w:rsidP="00870603">
            <w:pPr>
              <w:spacing w:after="16"/>
              <w:rPr>
                <w:rFonts w:ascii="Arial" w:eastAsia="Arial" w:hAnsi="Arial" w:cs="Arial"/>
                <w:i/>
                <w:iCs/>
                <w:color w:val="auto"/>
                <w:sz w:val="24"/>
                <w:szCs w:val="24"/>
              </w:rPr>
            </w:pPr>
            <w:r w:rsidRPr="008F2E0E">
              <w:rPr>
                <w:rFonts w:ascii="Arial" w:eastAsia="Arial" w:hAnsi="Arial" w:cs="Arial"/>
                <w:i/>
                <w:iCs/>
                <w:color w:val="auto"/>
                <w:sz w:val="24"/>
                <w:szCs w:val="24"/>
              </w:rPr>
              <w:t>See TS4 for practical advice on providing challenge for students</w:t>
            </w:r>
          </w:p>
        </w:tc>
      </w:tr>
    </w:tbl>
    <w:p w14:paraId="00000027" w14:textId="77777777" w:rsidR="001D37B9" w:rsidRPr="00214AD2" w:rsidRDefault="00241403">
      <w:pPr>
        <w:spacing w:after="0"/>
        <w:jc w:val="both"/>
        <w:rPr>
          <w:rFonts w:ascii="Arial" w:hAnsi="Arial" w:cs="Arial"/>
          <w:sz w:val="24"/>
          <w:szCs w:val="24"/>
        </w:rPr>
      </w:pPr>
      <w:r w:rsidRPr="00214AD2">
        <w:rPr>
          <w:rFonts w:ascii="Arial" w:hAnsi="Arial" w:cs="Arial"/>
          <w:sz w:val="24"/>
          <w:szCs w:val="24"/>
        </w:rPr>
        <w:t xml:space="preserve"> </w:t>
      </w:r>
    </w:p>
    <w:p w14:paraId="00000028" w14:textId="77777777" w:rsidR="001D37B9" w:rsidRPr="00214AD2" w:rsidRDefault="00241403">
      <w:pPr>
        <w:rPr>
          <w:rFonts w:ascii="Arial" w:hAnsi="Arial" w:cs="Arial"/>
          <w:sz w:val="24"/>
          <w:szCs w:val="24"/>
        </w:rPr>
      </w:pPr>
      <w:r w:rsidRPr="00214AD2">
        <w:rPr>
          <w:rFonts w:ascii="Arial" w:hAnsi="Arial" w:cs="Arial"/>
          <w:sz w:val="24"/>
          <w:szCs w:val="24"/>
        </w:rPr>
        <w:br w:type="page"/>
      </w:r>
    </w:p>
    <w:p w14:paraId="00000029"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 xml:space="preserve">How Pupils Learn (Standard 2 – Promote good progress) </w:t>
      </w:r>
    </w:p>
    <w:tbl>
      <w:tblPr>
        <w:tblStyle w:val="a0"/>
        <w:tblW w:w="15002" w:type="dxa"/>
        <w:tblInd w:w="13" w:type="dxa"/>
        <w:tblLayout w:type="fixed"/>
        <w:tblLook w:val="0400" w:firstRow="0" w:lastRow="0" w:firstColumn="0" w:lastColumn="0" w:noHBand="0" w:noVBand="1"/>
      </w:tblPr>
      <w:tblGrid>
        <w:gridCol w:w="5364"/>
        <w:gridCol w:w="4819"/>
        <w:gridCol w:w="4819"/>
      </w:tblGrid>
      <w:tr w:rsidR="006D7900" w:rsidRPr="00214AD2" w14:paraId="18C71F56" w14:textId="0ACCC95F" w:rsidTr="00D07513">
        <w:trPr>
          <w:trHeight w:val="1073"/>
        </w:trPr>
        <w:tc>
          <w:tcPr>
            <w:tcW w:w="5364" w:type="dxa"/>
            <w:vMerge w:val="restart"/>
            <w:tcBorders>
              <w:top w:val="single" w:sz="8" w:space="0" w:color="000000"/>
              <w:left w:val="single" w:sz="8" w:space="0" w:color="000000"/>
              <w:right w:val="single" w:sz="8" w:space="0" w:color="000000"/>
            </w:tcBorders>
          </w:tcPr>
          <w:p w14:paraId="0000002A" w14:textId="77777777" w:rsidR="006D7900" w:rsidRPr="00214AD2" w:rsidRDefault="006D7900">
            <w:pPr>
              <w:spacing w:after="241"/>
              <w:rPr>
                <w:rFonts w:ascii="Arial" w:hAnsi="Arial" w:cs="Arial"/>
                <w:color w:val="0070C0"/>
                <w:sz w:val="24"/>
                <w:szCs w:val="24"/>
              </w:rPr>
            </w:pPr>
            <w:r w:rsidRPr="008F2E0E">
              <w:rPr>
                <w:rFonts w:ascii="Arial" w:eastAsia="Arial" w:hAnsi="Arial" w:cs="Arial"/>
                <w:b/>
                <w:color w:val="0070C0"/>
                <w:sz w:val="24"/>
                <w:szCs w:val="24"/>
              </w:rPr>
              <w:t>Learn</w:t>
            </w:r>
            <w:r w:rsidRPr="00214AD2">
              <w:rPr>
                <w:rFonts w:ascii="Arial" w:eastAsia="Arial" w:hAnsi="Arial" w:cs="Arial"/>
                <w:b/>
                <w:color w:val="0070C0"/>
                <w:sz w:val="24"/>
                <w:szCs w:val="24"/>
              </w:rPr>
              <w:t xml:space="preserve"> that…</w:t>
            </w:r>
          </w:p>
          <w:p w14:paraId="0000002B"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Learning involves a lasting change in pupils’ capabilities or understanding. </w:t>
            </w:r>
          </w:p>
          <w:p w14:paraId="0000002C"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Prior knowledge plays an important role in how pupils learn; committing some key facts to their long-term memory is likely to help pupils learn more complex ideas.  </w:t>
            </w:r>
          </w:p>
          <w:p w14:paraId="0000002D"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An important factor in learning is memory, which can be thought of as comprising two elements: working memory and long-term memory. </w:t>
            </w:r>
          </w:p>
          <w:p w14:paraId="0000002E"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Working memory is where information that is being actively processed is held, but its capacity is limited and can be overloaded. </w:t>
            </w:r>
          </w:p>
          <w:p w14:paraId="0000002F"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Long-term memory can be considered as a store of knowledge that changes as pupils learn by integrating new ideas with existing knowledge. </w:t>
            </w:r>
          </w:p>
          <w:p w14:paraId="3B0FD8E8" w14:textId="157A8D1A" w:rsidR="006D7900" w:rsidRPr="00214AD2" w:rsidRDefault="006D7900" w:rsidP="006D7900">
            <w:pPr>
              <w:numPr>
                <w:ilvl w:val="0"/>
                <w:numId w:val="2"/>
              </w:numPr>
              <w:rPr>
                <w:rFonts w:ascii="Arial" w:hAnsi="Arial" w:cs="Arial"/>
                <w:sz w:val="24"/>
                <w:szCs w:val="24"/>
              </w:rPr>
            </w:pPr>
            <w:r w:rsidRPr="00214AD2">
              <w:rPr>
                <w:rFonts w:ascii="Arial" w:eastAsia="Arial" w:hAnsi="Arial" w:cs="Arial"/>
                <w:sz w:val="24"/>
                <w:szCs w:val="24"/>
              </w:rPr>
              <w:t xml:space="preserve">Where prior knowledge is weak, pupils are more likely to develop misconceptions, particularly if new ideas are introduced too quickly. </w:t>
            </w:r>
          </w:p>
          <w:p w14:paraId="1983E27C" w14:textId="77777777" w:rsidR="006D7900" w:rsidRPr="00214AD2" w:rsidRDefault="006D7900" w:rsidP="006D7900">
            <w:pPr>
              <w:ind w:left="466"/>
              <w:rPr>
                <w:rFonts w:ascii="Arial" w:hAnsi="Arial" w:cs="Arial"/>
                <w:sz w:val="24"/>
                <w:szCs w:val="24"/>
              </w:rPr>
            </w:pPr>
          </w:p>
          <w:p w14:paraId="6A010868"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Regular purposeful practice of what has previously been taught can help consolidate </w:t>
            </w:r>
            <w:r w:rsidRPr="00214AD2">
              <w:rPr>
                <w:rFonts w:ascii="Arial" w:eastAsia="Arial" w:hAnsi="Arial" w:cs="Arial"/>
                <w:sz w:val="24"/>
                <w:szCs w:val="24"/>
              </w:rPr>
              <w:lastRenderedPageBreak/>
              <w:t xml:space="preserve">material and help pupils remember what they have learned.   </w:t>
            </w:r>
          </w:p>
          <w:p w14:paraId="44AC6C9A"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Requiring pupils to retrieve information from memory, and spacing practice so that pupils revisit ideas after a gap are also likely to strengthen recall.  </w:t>
            </w:r>
          </w:p>
          <w:p w14:paraId="00000030" w14:textId="25CF1C39" w:rsidR="006D7900" w:rsidRPr="00214AD2" w:rsidRDefault="006D7900" w:rsidP="006D7900">
            <w:pPr>
              <w:numPr>
                <w:ilvl w:val="0"/>
                <w:numId w:val="2"/>
              </w:numPr>
              <w:rPr>
                <w:rFonts w:ascii="Arial" w:hAnsi="Arial" w:cs="Arial"/>
                <w:sz w:val="24"/>
                <w:szCs w:val="24"/>
              </w:rPr>
            </w:pPr>
            <w:r w:rsidRPr="00214AD2">
              <w:rPr>
                <w:rFonts w:ascii="Arial" w:eastAsia="Arial" w:hAnsi="Arial" w:cs="Arial"/>
                <w:sz w:val="24"/>
                <w:szCs w:val="24"/>
              </w:rPr>
              <w:t>Worked examples that take pupils through each step of a new process are also likely to support pupils to learn.</w:t>
            </w:r>
          </w:p>
        </w:tc>
        <w:tc>
          <w:tcPr>
            <w:tcW w:w="4819" w:type="dxa"/>
            <w:tcBorders>
              <w:top w:val="single" w:sz="8" w:space="0" w:color="000000"/>
              <w:left w:val="single" w:sz="8" w:space="0" w:color="000000"/>
              <w:bottom w:val="single" w:sz="4" w:space="0" w:color="auto"/>
              <w:right w:val="single" w:sz="8" w:space="0" w:color="000000"/>
            </w:tcBorders>
          </w:tcPr>
          <w:p w14:paraId="00000031" w14:textId="77777777" w:rsidR="006D7900" w:rsidRPr="00214AD2" w:rsidRDefault="006D7900">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32" w14:textId="77777777" w:rsidR="006D7900" w:rsidRPr="00214AD2" w:rsidRDefault="006D7900">
            <w:pPr>
              <w:ind w:left="2"/>
              <w:rPr>
                <w:rFonts w:ascii="Arial" w:eastAsia="Arial" w:hAnsi="Arial" w:cs="Arial"/>
                <w:b/>
                <w:color w:val="0070C0"/>
                <w:sz w:val="24"/>
                <w:szCs w:val="24"/>
              </w:rPr>
            </w:pPr>
          </w:p>
          <w:p w14:paraId="00000033" w14:textId="77777777" w:rsidR="006D7900" w:rsidRPr="00214AD2" w:rsidRDefault="006D7900" w:rsidP="006D7900">
            <w:pPr>
              <w:rPr>
                <w:rFonts w:ascii="Arial" w:hAnsi="Arial" w:cs="Arial"/>
                <w:sz w:val="24"/>
                <w:szCs w:val="24"/>
              </w:rPr>
            </w:pPr>
            <w:r w:rsidRPr="00214AD2">
              <w:rPr>
                <w:rFonts w:ascii="Arial" w:eastAsia="Arial" w:hAnsi="Arial" w:cs="Arial"/>
                <w:b/>
                <w:sz w:val="24"/>
                <w:szCs w:val="24"/>
              </w:rPr>
              <w:t xml:space="preserve">Avoid overloading working memory, by: </w:t>
            </w:r>
          </w:p>
          <w:p w14:paraId="00000034" w14:textId="77777777" w:rsidR="006D7900" w:rsidRPr="00214AD2" w:rsidRDefault="006D7900" w:rsidP="004D2637">
            <w:pPr>
              <w:numPr>
                <w:ilvl w:val="0"/>
                <w:numId w:val="3"/>
              </w:numPr>
              <w:spacing w:after="133"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Taking into account pupils’ prior knowledge when planning how much new information to introduce. </w:t>
            </w:r>
            <w:r w:rsidRPr="00214AD2">
              <w:rPr>
                <w:rFonts w:ascii="Arial" w:eastAsia="Arial" w:hAnsi="Arial" w:cs="Arial"/>
                <w:i/>
                <w:color w:val="FF0000"/>
                <w:sz w:val="24"/>
                <w:szCs w:val="24"/>
                <w:highlight w:val="yellow"/>
              </w:rPr>
              <w:t xml:space="preserve">  </w:t>
            </w:r>
          </w:p>
          <w:p w14:paraId="00000035" w14:textId="77777777" w:rsidR="006D7900" w:rsidRPr="00214AD2" w:rsidRDefault="006D7900" w:rsidP="004D2637">
            <w:pPr>
              <w:numPr>
                <w:ilvl w:val="0"/>
                <w:numId w:val="3"/>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Breaking complex material into smaller steps (e.g. using partially completed examples to focus pupils on the specific steps). </w:t>
            </w:r>
          </w:p>
          <w:p w14:paraId="00000036" w14:textId="77777777" w:rsidR="006D7900" w:rsidRPr="00214AD2" w:rsidRDefault="006D7900" w:rsidP="004D2637">
            <w:pPr>
              <w:numPr>
                <w:ilvl w:val="0"/>
                <w:numId w:val="3"/>
              </w:numPr>
              <w:spacing w:line="241"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Reducing distractions that take attention away from what is being taught (e.g. keeping the complexity of a task to a minimum, so that attention is focused on the content).  </w:t>
            </w:r>
          </w:p>
          <w:p w14:paraId="0000003F" w14:textId="1BFB3E0D" w:rsidR="006D7900" w:rsidRPr="00214AD2" w:rsidRDefault="006D7900" w:rsidP="006D7900">
            <w:pPr>
              <w:spacing w:after="98"/>
              <w:rPr>
                <w:rFonts w:ascii="Arial" w:hAnsi="Arial" w:cs="Arial"/>
                <w:sz w:val="24"/>
                <w:szCs w:val="24"/>
              </w:rPr>
            </w:pPr>
            <w:r w:rsidRPr="00214AD2">
              <w:rPr>
                <w:rFonts w:ascii="Arial" w:eastAsia="Arial" w:hAnsi="Arial" w:cs="Arial"/>
                <w:b/>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3B6EF6D2" w14:textId="63CC9684" w:rsidR="006D7900" w:rsidRPr="00214AD2" w:rsidRDefault="006D7900" w:rsidP="006D7900">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 appropriat</w:t>
            </w:r>
            <w:r w:rsidR="004D2637" w:rsidRPr="00214AD2">
              <w:rPr>
                <w:rFonts w:ascii="Arial" w:eastAsia="Arial" w:hAnsi="Arial" w:cs="Arial"/>
                <w:b/>
                <w:color w:val="0070C0"/>
                <w:sz w:val="24"/>
                <w:szCs w:val="24"/>
              </w:rPr>
              <w:t>e)</w:t>
            </w:r>
          </w:p>
          <w:p w14:paraId="0826026D" w14:textId="650BEB94" w:rsidR="00CF6202" w:rsidRDefault="00CF6202">
            <w:pPr>
              <w:ind w:left="2"/>
              <w:rPr>
                <w:rFonts w:ascii="Arial" w:eastAsia="Arial" w:hAnsi="Arial" w:cs="Arial"/>
                <w:bCs/>
                <w:color w:val="auto"/>
                <w:sz w:val="24"/>
                <w:szCs w:val="24"/>
              </w:rPr>
            </w:pPr>
          </w:p>
          <w:p w14:paraId="45216270" w14:textId="0D9754EE" w:rsidR="00311223" w:rsidRDefault="00311223">
            <w:pPr>
              <w:ind w:left="2"/>
              <w:rPr>
                <w:rFonts w:ascii="Arial" w:eastAsia="Arial" w:hAnsi="Arial" w:cs="Arial"/>
                <w:bCs/>
                <w:color w:val="auto"/>
                <w:sz w:val="24"/>
                <w:szCs w:val="24"/>
              </w:rPr>
            </w:pPr>
            <w:r>
              <w:rPr>
                <w:rFonts w:ascii="Arial" w:eastAsia="Arial" w:hAnsi="Arial" w:cs="Arial"/>
                <w:bCs/>
                <w:color w:val="auto"/>
                <w:sz w:val="24"/>
                <w:szCs w:val="24"/>
              </w:rPr>
              <w:t xml:space="preserve">The </w:t>
            </w:r>
            <w:r w:rsidRPr="004C1413">
              <w:rPr>
                <w:rFonts w:ascii="Arial" w:eastAsia="Arial" w:hAnsi="Arial" w:cs="Arial"/>
                <w:b/>
                <w:bCs/>
                <w:color w:val="2F5496" w:themeColor="accent1" w:themeShade="BF"/>
                <w:sz w:val="24"/>
                <w:szCs w:val="24"/>
              </w:rPr>
              <w:t>BIG IDEA</w:t>
            </w:r>
            <w:r w:rsidRPr="004C1413">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 xml:space="preserve">of Coherence </w:t>
            </w:r>
          </w:p>
          <w:p w14:paraId="34F07C58" w14:textId="01628D60" w:rsidR="00CF6202" w:rsidRPr="008F2E0E" w:rsidRDefault="00311223" w:rsidP="00870603">
            <w:pPr>
              <w:ind w:left="2"/>
              <w:rPr>
                <w:rFonts w:ascii="Arial" w:hAnsi="Arial" w:cs="Arial"/>
                <w:color w:val="auto"/>
                <w:sz w:val="25"/>
                <w:szCs w:val="25"/>
                <w:shd w:val="clear" w:color="auto" w:fill="FFFFFF"/>
              </w:rPr>
            </w:pPr>
            <w:r w:rsidRPr="008F2E0E">
              <w:rPr>
                <w:rFonts w:ascii="Arial" w:eastAsia="Arial" w:hAnsi="Arial" w:cs="Arial"/>
                <w:bCs/>
                <w:color w:val="auto"/>
                <w:sz w:val="24"/>
                <w:szCs w:val="24"/>
              </w:rPr>
              <w:t>“</w:t>
            </w:r>
            <w:r w:rsidRPr="008F2E0E">
              <w:rPr>
                <w:rFonts w:ascii="Arial" w:hAnsi="Arial" w:cs="Arial"/>
                <w:color w:val="auto"/>
                <w:sz w:val="25"/>
                <w:szCs w:val="25"/>
                <w:shd w:val="clear" w:color="auto" w:fill="FFFFFF"/>
              </w:rPr>
              <w:t>Lessons are broken down into small connected steps that gradually unfold the concept, providing access for all children and leading to a generalisation of the concept and the ability to apply the concept to a range of contexts.”</w:t>
            </w:r>
          </w:p>
          <w:p w14:paraId="3CD65DF6" w14:textId="427A5E9A" w:rsidR="00311223" w:rsidRPr="008F2E0E" w:rsidRDefault="00311223" w:rsidP="00870603">
            <w:pPr>
              <w:ind w:left="2"/>
              <w:rPr>
                <w:rFonts w:ascii="Arial" w:eastAsia="Arial" w:hAnsi="Arial" w:cs="Arial"/>
                <w:bCs/>
                <w:color w:val="auto"/>
                <w:sz w:val="24"/>
                <w:szCs w:val="24"/>
              </w:rPr>
            </w:pPr>
            <w:r w:rsidRPr="008F2E0E">
              <w:rPr>
                <w:rFonts w:ascii="Arial" w:hAnsi="Arial" w:cs="Arial"/>
                <w:color w:val="auto"/>
                <w:sz w:val="25"/>
                <w:szCs w:val="25"/>
                <w:shd w:val="clear" w:color="auto" w:fill="FFFFFF"/>
              </w:rPr>
              <w:t>This requires strong subject knowledge and an understanding of how students learn.</w:t>
            </w:r>
          </w:p>
          <w:p w14:paraId="124CD41A" w14:textId="2C8C19A7" w:rsidR="00933707" w:rsidRPr="00933707" w:rsidRDefault="00547C34" w:rsidP="00870603">
            <w:pPr>
              <w:pStyle w:val="ListParagraph"/>
              <w:numPr>
                <w:ilvl w:val="0"/>
                <w:numId w:val="30"/>
              </w:numPr>
              <w:spacing w:after="16"/>
              <w:rPr>
                <w:rFonts w:ascii="Arial" w:hAnsi="Arial" w:cs="Arial"/>
                <w:sz w:val="24"/>
                <w:szCs w:val="24"/>
              </w:rPr>
            </w:pPr>
            <w:hyperlink r:id="rId23" w:history="1">
              <w:r w:rsidR="00933707" w:rsidRPr="00651747">
                <w:rPr>
                  <w:rStyle w:val="Hyperlink"/>
                  <w:rFonts w:ascii="Arial" w:hAnsi="Arial" w:cs="Arial"/>
                  <w:sz w:val="24"/>
                  <w:szCs w:val="24"/>
                </w:rPr>
                <w:t>https://www.ncetm.org.uk/classroom-resources/secondary-ite-professional-development-materials/</w:t>
              </w:r>
            </w:hyperlink>
            <w:r w:rsidR="00933707">
              <w:rPr>
                <w:rFonts w:ascii="Arial" w:hAnsi="Arial" w:cs="Arial"/>
                <w:color w:val="FF0000"/>
                <w:sz w:val="24"/>
                <w:szCs w:val="24"/>
              </w:rPr>
              <w:t xml:space="preserve"> </w:t>
            </w:r>
            <w:r w:rsidR="00933707" w:rsidRPr="003057AF">
              <w:rPr>
                <w:rFonts w:ascii="Arial" w:hAnsi="Arial" w:cs="Arial"/>
                <w:color w:val="808080" w:themeColor="background1" w:themeShade="80"/>
                <w:sz w:val="24"/>
                <w:szCs w:val="24"/>
              </w:rPr>
              <w:t>(Section 2</w:t>
            </w:r>
            <w:r w:rsidR="00933707">
              <w:rPr>
                <w:rFonts w:ascii="Arial" w:hAnsi="Arial" w:cs="Arial"/>
                <w:color w:val="808080" w:themeColor="background1" w:themeShade="80"/>
                <w:sz w:val="24"/>
                <w:szCs w:val="24"/>
              </w:rPr>
              <w:t xml:space="preserve"> - Coherence</w:t>
            </w:r>
            <w:r w:rsidR="00933707" w:rsidRPr="003057AF">
              <w:rPr>
                <w:rFonts w:ascii="Arial" w:hAnsi="Arial" w:cs="Arial"/>
                <w:color w:val="808080" w:themeColor="background1" w:themeShade="80"/>
                <w:sz w:val="24"/>
                <w:szCs w:val="24"/>
              </w:rPr>
              <w:t xml:space="preserve">) </w:t>
            </w:r>
          </w:p>
          <w:p w14:paraId="15C0F3A3" w14:textId="107E2297" w:rsidR="00933707" w:rsidRPr="00933707" w:rsidRDefault="00547C34" w:rsidP="00870603">
            <w:pPr>
              <w:pStyle w:val="ListParagraph"/>
              <w:numPr>
                <w:ilvl w:val="0"/>
                <w:numId w:val="30"/>
              </w:numPr>
              <w:spacing w:after="16"/>
              <w:rPr>
                <w:rFonts w:ascii="Arial" w:hAnsi="Arial" w:cs="Arial"/>
                <w:sz w:val="24"/>
                <w:szCs w:val="24"/>
              </w:rPr>
            </w:pPr>
            <w:hyperlink r:id="rId24" w:history="1">
              <w:r w:rsidR="00933707" w:rsidRPr="00651747">
                <w:rPr>
                  <w:rStyle w:val="Hyperlink"/>
                  <w:rFonts w:ascii="Arial" w:hAnsi="Arial" w:cs="Arial"/>
                  <w:sz w:val="24"/>
                  <w:szCs w:val="24"/>
                </w:rPr>
                <w:t>https://www.ncetm.org.uk/media/ludm4s3g/ncetm_secondary_mastery_pd_materials_structure.pdf</w:t>
              </w:r>
            </w:hyperlink>
            <w:r w:rsidR="00933707" w:rsidRPr="003057AF">
              <w:rPr>
                <w:rFonts w:ascii="Arial" w:hAnsi="Arial" w:cs="Arial"/>
                <w:sz w:val="24"/>
                <w:szCs w:val="24"/>
              </w:rPr>
              <w:t xml:space="preserve"> </w:t>
            </w:r>
          </w:p>
          <w:p w14:paraId="7E523231" w14:textId="77777777" w:rsidR="008F2E0E" w:rsidRPr="008F2E0E" w:rsidRDefault="008F2E0E" w:rsidP="00870603">
            <w:pPr>
              <w:pStyle w:val="ListParagraph"/>
              <w:rPr>
                <w:rFonts w:ascii="Arial" w:eastAsia="Arial" w:hAnsi="Arial" w:cs="Arial"/>
                <w:bCs/>
                <w:color w:val="auto"/>
                <w:sz w:val="24"/>
                <w:szCs w:val="24"/>
              </w:rPr>
            </w:pPr>
          </w:p>
          <w:p w14:paraId="03A7FF03" w14:textId="5EEEC392" w:rsidR="00311223" w:rsidRPr="008F2E0E" w:rsidRDefault="00311223" w:rsidP="00870603">
            <w:pPr>
              <w:ind w:left="2"/>
              <w:rPr>
                <w:rFonts w:ascii="Arial" w:eastAsia="Arial" w:hAnsi="Arial" w:cs="Arial"/>
                <w:bCs/>
                <w:color w:val="auto"/>
                <w:sz w:val="24"/>
                <w:szCs w:val="24"/>
              </w:rPr>
            </w:pPr>
            <w:r w:rsidRPr="008F2E0E">
              <w:rPr>
                <w:rFonts w:ascii="Arial" w:eastAsia="Arial" w:hAnsi="Arial" w:cs="Arial"/>
                <w:bCs/>
                <w:color w:val="auto"/>
                <w:sz w:val="24"/>
                <w:szCs w:val="24"/>
              </w:rPr>
              <w:t xml:space="preserve">The </w:t>
            </w:r>
            <w:r w:rsidRPr="008F2E0E">
              <w:rPr>
                <w:rFonts w:ascii="Arial" w:eastAsia="Arial" w:hAnsi="Arial" w:cs="Arial"/>
                <w:b/>
                <w:bCs/>
                <w:color w:val="2F5496" w:themeColor="accent1" w:themeShade="BF"/>
                <w:sz w:val="24"/>
                <w:szCs w:val="24"/>
              </w:rPr>
              <w:t>BIG IDEA</w:t>
            </w:r>
            <w:r w:rsidRPr="008F2E0E">
              <w:rPr>
                <w:rFonts w:ascii="Arial" w:eastAsia="Arial" w:hAnsi="Arial" w:cs="Arial"/>
                <w:bCs/>
                <w:color w:val="2F5496" w:themeColor="accent1" w:themeShade="BF"/>
                <w:sz w:val="24"/>
                <w:szCs w:val="24"/>
              </w:rPr>
              <w:t xml:space="preserve"> </w:t>
            </w:r>
            <w:r w:rsidRPr="008F2E0E">
              <w:rPr>
                <w:rFonts w:ascii="Arial" w:eastAsia="Arial" w:hAnsi="Arial" w:cs="Arial"/>
                <w:bCs/>
                <w:color w:val="auto"/>
                <w:sz w:val="24"/>
                <w:szCs w:val="24"/>
              </w:rPr>
              <w:t>of Representation and Structure</w:t>
            </w:r>
          </w:p>
          <w:p w14:paraId="1EF77F84" w14:textId="4EDE1C81" w:rsidR="00C506CD" w:rsidRPr="008F2E0E" w:rsidRDefault="00311223" w:rsidP="00870603">
            <w:pPr>
              <w:ind w:left="2"/>
              <w:rPr>
                <w:rFonts w:ascii="Arial" w:eastAsia="Arial" w:hAnsi="Arial" w:cs="Arial"/>
                <w:bCs/>
                <w:color w:val="auto"/>
                <w:sz w:val="24"/>
                <w:szCs w:val="24"/>
              </w:rPr>
            </w:pPr>
            <w:r w:rsidRPr="008F2E0E">
              <w:rPr>
                <w:rFonts w:ascii="Arial" w:eastAsia="Arial" w:hAnsi="Arial" w:cs="Arial"/>
                <w:bCs/>
                <w:color w:val="auto"/>
                <w:sz w:val="24"/>
                <w:szCs w:val="24"/>
              </w:rPr>
              <w:t>One way to reduce the cognitive load is to use visual representations to expose the structure of the concept being taught</w:t>
            </w:r>
            <w:r w:rsidR="007E4F88" w:rsidRPr="008F2E0E">
              <w:rPr>
                <w:rFonts w:ascii="Arial" w:eastAsia="Arial" w:hAnsi="Arial" w:cs="Arial"/>
                <w:bCs/>
                <w:color w:val="auto"/>
                <w:sz w:val="24"/>
                <w:szCs w:val="24"/>
              </w:rPr>
              <w:t>. This can include physical manipulatives, or pictorial representations</w:t>
            </w:r>
            <w:r w:rsidRPr="008F2E0E">
              <w:rPr>
                <w:rFonts w:ascii="Arial" w:eastAsia="Arial" w:hAnsi="Arial" w:cs="Arial"/>
                <w:bCs/>
                <w:color w:val="auto"/>
                <w:sz w:val="24"/>
                <w:szCs w:val="24"/>
              </w:rPr>
              <w:t>:</w:t>
            </w:r>
          </w:p>
          <w:p w14:paraId="39F86425" w14:textId="693F3B3E" w:rsidR="007E4F88" w:rsidRPr="008F2E0E" w:rsidRDefault="00547C34" w:rsidP="007E4F88">
            <w:pPr>
              <w:pStyle w:val="ListParagraph"/>
              <w:numPr>
                <w:ilvl w:val="0"/>
                <w:numId w:val="30"/>
              </w:numPr>
              <w:rPr>
                <w:rFonts w:ascii="Arial" w:eastAsia="Arial" w:hAnsi="Arial" w:cs="Arial"/>
                <w:bCs/>
                <w:color w:val="auto"/>
                <w:sz w:val="24"/>
                <w:szCs w:val="24"/>
              </w:rPr>
            </w:pPr>
            <w:hyperlink r:id="rId25" w:history="1">
              <w:r w:rsidR="007E4F88" w:rsidRPr="008F2E0E">
                <w:rPr>
                  <w:rStyle w:val="Hyperlink"/>
                  <w:rFonts w:ascii="Arial" w:eastAsia="Arial" w:hAnsi="Arial" w:cs="Arial"/>
                  <w:bCs/>
                  <w:sz w:val="24"/>
                  <w:szCs w:val="24"/>
                </w:rPr>
                <w:t>https://www.ncetm.org.uk/classroom-resources/cs-don-t-abandon-counters-just-because-it-s-secondary-school/</w:t>
              </w:r>
            </w:hyperlink>
            <w:r w:rsidR="007E4F88" w:rsidRPr="008F2E0E">
              <w:rPr>
                <w:rFonts w:ascii="Arial" w:eastAsia="Arial" w:hAnsi="Arial" w:cs="Arial"/>
                <w:bCs/>
                <w:color w:val="auto"/>
                <w:sz w:val="24"/>
                <w:szCs w:val="24"/>
              </w:rPr>
              <w:t xml:space="preserve"> </w:t>
            </w:r>
          </w:p>
          <w:p w14:paraId="1AD6E11D" w14:textId="742DA5AB" w:rsidR="008F50A3" w:rsidRDefault="00547C34" w:rsidP="00743D85">
            <w:pPr>
              <w:pStyle w:val="ListParagraph"/>
              <w:numPr>
                <w:ilvl w:val="0"/>
                <w:numId w:val="30"/>
              </w:numPr>
              <w:rPr>
                <w:rFonts w:ascii="Arial" w:eastAsia="Arial" w:hAnsi="Arial" w:cs="Arial"/>
                <w:bCs/>
                <w:color w:val="auto"/>
                <w:sz w:val="24"/>
                <w:szCs w:val="24"/>
              </w:rPr>
            </w:pPr>
            <w:hyperlink r:id="rId26" w:history="1">
              <w:r w:rsidR="003057AF" w:rsidRPr="00651747">
                <w:rPr>
                  <w:rStyle w:val="Hyperlink"/>
                  <w:rFonts w:ascii="Arial" w:eastAsia="Arial" w:hAnsi="Arial" w:cs="Arial"/>
                  <w:bCs/>
                  <w:sz w:val="24"/>
                  <w:szCs w:val="24"/>
                </w:rPr>
                <w:t>https://www.youcubed.org/resources/visual-math-improves-math-performance/</w:t>
              </w:r>
            </w:hyperlink>
            <w:r w:rsidR="00743D85" w:rsidRPr="008F2E0E">
              <w:rPr>
                <w:rFonts w:ascii="Arial" w:eastAsia="Arial" w:hAnsi="Arial" w:cs="Arial"/>
                <w:bCs/>
                <w:color w:val="auto"/>
                <w:sz w:val="24"/>
                <w:szCs w:val="24"/>
              </w:rPr>
              <w:t xml:space="preserve"> </w:t>
            </w:r>
          </w:p>
          <w:p w14:paraId="531057C9" w14:textId="1F3CE355" w:rsidR="003057AF" w:rsidRPr="003057AF" w:rsidRDefault="003057AF" w:rsidP="003057AF">
            <w:pPr>
              <w:pStyle w:val="ListParagraph"/>
              <w:numPr>
                <w:ilvl w:val="0"/>
                <w:numId w:val="30"/>
              </w:numPr>
              <w:rPr>
                <w:rStyle w:val="Hyperlink"/>
                <w:rFonts w:ascii="Arial" w:eastAsia="Times New Roman" w:hAnsi="Arial" w:cs="Arial"/>
                <w:sz w:val="24"/>
                <w:szCs w:val="24"/>
              </w:rPr>
            </w:pPr>
            <w:r>
              <w:rPr>
                <w:rFonts w:ascii="Arial" w:eastAsia="Times New Roman" w:hAnsi="Arial" w:cs="Arial"/>
                <w:sz w:val="24"/>
                <w:szCs w:val="24"/>
              </w:rPr>
              <w:fldChar w:fldCharType="begin"/>
            </w:r>
            <w:r w:rsidRPr="003057AF">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3057AF">
              <w:rPr>
                <w:rStyle w:val="Hyperlink"/>
                <w:rFonts w:ascii="Arial" w:eastAsia="Times New Roman" w:hAnsi="Arial" w:cs="Arial"/>
                <w:sz w:val="24"/>
                <w:szCs w:val="24"/>
              </w:rPr>
              <w:t>EEF Improving Mathematics In Key Stages Two and Three</w:t>
            </w:r>
            <w:r>
              <w:rPr>
                <w:rStyle w:val="Hyperlink"/>
                <w:rFonts w:ascii="Arial" w:eastAsia="Times New Roman" w:hAnsi="Arial" w:cs="Arial"/>
                <w:sz w:val="24"/>
                <w:szCs w:val="24"/>
              </w:rPr>
              <w:t xml:space="preserve"> </w:t>
            </w:r>
            <w:r w:rsidRPr="003057AF">
              <w:rPr>
                <w:rStyle w:val="Hyperlink"/>
                <w:rFonts w:ascii="Arial" w:eastAsia="Times New Roman" w:hAnsi="Arial" w:cs="Arial"/>
                <w:color w:val="808080" w:themeColor="background1" w:themeShade="80"/>
                <w:sz w:val="24"/>
                <w:szCs w:val="24"/>
                <w:u w:val="none"/>
              </w:rPr>
              <w:t>(Section 2 Use manipulatives and representations (p10-13)</w:t>
            </w:r>
            <w:r w:rsidR="00844B47">
              <w:rPr>
                <w:rStyle w:val="Hyperlink"/>
                <w:rFonts w:ascii="Arial" w:eastAsia="Times New Roman" w:hAnsi="Arial" w:cs="Arial"/>
                <w:color w:val="808080" w:themeColor="background1" w:themeShade="80"/>
                <w:sz w:val="24"/>
                <w:szCs w:val="24"/>
                <w:u w:val="none"/>
              </w:rPr>
              <w:t xml:space="preserve"> </w:t>
            </w:r>
          </w:p>
          <w:p w14:paraId="1F488533" w14:textId="494F036E" w:rsidR="00844B47" w:rsidRPr="00916347" w:rsidRDefault="003057AF" w:rsidP="00844B47">
            <w:pPr>
              <w:pStyle w:val="ListParagraph"/>
              <w:numPr>
                <w:ilvl w:val="0"/>
                <w:numId w:val="30"/>
              </w:numPr>
              <w:rPr>
                <w:rFonts w:ascii="Arial" w:eastAsia="Arial" w:hAnsi="Arial" w:cs="Arial"/>
                <w:b/>
                <w:sz w:val="24"/>
                <w:szCs w:val="24"/>
              </w:rPr>
            </w:pPr>
            <w:r>
              <w:rPr>
                <w:rFonts w:ascii="Arial" w:eastAsia="Times New Roman" w:hAnsi="Arial" w:cs="Arial"/>
                <w:sz w:val="24"/>
                <w:szCs w:val="24"/>
              </w:rPr>
              <w:fldChar w:fldCharType="end"/>
            </w:r>
            <w:r w:rsidR="00844B47" w:rsidRPr="00916347">
              <w:rPr>
                <w:rFonts w:ascii="Arial" w:hAnsi="Arial" w:cs="Arial"/>
                <w:sz w:val="24"/>
                <w:szCs w:val="24"/>
              </w:rPr>
              <w:t xml:space="preserve">NCETM. </w:t>
            </w:r>
            <w:hyperlink r:id="rId27" w:history="1">
              <w:r w:rsidR="00844B47" w:rsidRPr="00916347">
                <w:rPr>
                  <w:rStyle w:val="Hyperlink"/>
                  <w:rFonts w:ascii="Arial" w:hAnsi="Arial" w:cs="Arial"/>
                  <w:sz w:val="24"/>
                  <w:szCs w:val="24"/>
                </w:rPr>
                <w:t>Secondary ITE professional development materials</w:t>
              </w:r>
            </w:hyperlink>
            <w:r w:rsidR="00844B47" w:rsidRPr="00916347">
              <w:rPr>
                <w:rFonts w:ascii="Arial" w:hAnsi="Arial" w:cs="Arial"/>
                <w:sz w:val="24"/>
                <w:szCs w:val="24"/>
              </w:rPr>
              <w:t xml:space="preserve"> – part 2: Representation and Structure</w:t>
            </w:r>
          </w:p>
          <w:p w14:paraId="6E2D1876" w14:textId="357E1D75" w:rsidR="003057AF" w:rsidRPr="008F2E0E" w:rsidRDefault="003057AF" w:rsidP="003057AF">
            <w:pPr>
              <w:ind w:left="2"/>
              <w:rPr>
                <w:rFonts w:ascii="Arial" w:eastAsia="Arial" w:hAnsi="Arial" w:cs="Arial"/>
                <w:bCs/>
                <w:color w:val="auto"/>
                <w:sz w:val="24"/>
                <w:szCs w:val="24"/>
              </w:rPr>
            </w:pPr>
          </w:p>
          <w:p w14:paraId="04DE66F7" w14:textId="325C7C4F" w:rsidR="007E4F88" w:rsidRPr="008F2E0E" w:rsidRDefault="007E4F88" w:rsidP="007E4F88">
            <w:pPr>
              <w:rPr>
                <w:rFonts w:ascii="Arial" w:eastAsia="Arial" w:hAnsi="Arial" w:cs="Arial"/>
                <w:bCs/>
                <w:color w:val="auto"/>
                <w:sz w:val="24"/>
                <w:szCs w:val="24"/>
              </w:rPr>
            </w:pPr>
            <w:r w:rsidRPr="008F2E0E">
              <w:rPr>
                <w:rFonts w:ascii="Arial" w:eastAsia="Arial" w:hAnsi="Arial" w:cs="Arial"/>
                <w:bCs/>
                <w:color w:val="auto"/>
                <w:sz w:val="24"/>
                <w:szCs w:val="24"/>
              </w:rPr>
              <w:t>Further Reading:</w:t>
            </w:r>
          </w:p>
          <w:p w14:paraId="5479F4E3" w14:textId="77777777" w:rsidR="007E4F88" w:rsidRDefault="007E4F88" w:rsidP="00870603">
            <w:pPr>
              <w:ind w:left="2"/>
              <w:rPr>
                <w:rFonts w:ascii="Arial" w:eastAsia="Arial" w:hAnsi="Arial" w:cs="Arial"/>
                <w:bCs/>
                <w:color w:val="auto"/>
                <w:sz w:val="24"/>
                <w:szCs w:val="24"/>
              </w:rPr>
            </w:pPr>
            <w:r>
              <w:rPr>
                <w:rFonts w:ascii="Arial" w:eastAsia="Arial" w:hAnsi="Arial" w:cs="Arial"/>
                <w:bCs/>
                <w:color w:val="auto"/>
                <w:sz w:val="24"/>
                <w:szCs w:val="24"/>
              </w:rPr>
              <w:t>“If a child is struggling with mathematics, particularly arithmetic, they may have difficulties with working memory. Strategies such as repetition, using manipulatives, memory aids and breaking down multi-step tasks can be used for all students.”</w:t>
            </w:r>
          </w:p>
          <w:p w14:paraId="65B497CE" w14:textId="77777777" w:rsidR="007E4F88" w:rsidRPr="00311223" w:rsidRDefault="00547C34" w:rsidP="00870603">
            <w:pPr>
              <w:pStyle w:val="ListParagraph"/>
              <w:numPr>
                <w:ilvl w:val="0"/>
                <w:numId w:val="30"/>
              </w:numPr>
              <w:rPr>
                <w:rFonts w:ascii="Arial" w:eastAsia="Arial" w:hAnsi="Arial" w:cs="Arial"/>
                <w:bCs/>
                <w:color w:val="auto"/>
                <w:sz w:val="24"/>
                <w:szCs w:val="24"/>
              </w:rPr>
            </w:pPr>
            <w:hyperlink r:id="rId28" w:tgtFrame="_blank" w:history="1">
              <w:r w:rsidR="007E4F88" w:rsidRPr="00311223">
                <w:rPr>
                  <w:rStyle w:val="Hyperlink"/>
                  <w:rFonts w:ascii="Arial" w:hAnsi="Arial" w:cs="Arial"/>
                  <w:color w:val="962842"/>
                  <w:sz w:val="24"/>
                  <w:szCs w:val="24"/>
                  <w:shd w:val="clear" w:color="auto" w:fill="FFFFFF"/>
                </w:rPr>
                <w:t>Cambridge Mathematics Espresso 10</w:t>
              </w:r>
            </w:hyperlink>
            <w:r w:rsidR="007E4F88" w:rsidRPr="00311223">
              <w:rPr>
                <w:color w:val="585858"/>
              </w:rPr>
              <w:t>:</w:t>
            </w:r>
            <w:r w:rsidR="007E4F88" w:rsidRPr="00311223">
              <w:rPr>
                <w:rFonts w:ascii="Arial" w:hAnsi="Arial" w:cs="Arial"/>
                <w:color w:val="585858"/>
                <w:sz w:val="24"/>
                <w:szCs w:val="24"/>
                <w:shd w:val="clear" w:color="auto" w:fill="FFFFFF"/>
              </w:rPr>
              <w:t xml:space="preserve"> Why is working memory important for mathematics learning?</w:t>
            </w:r>
          </w:p>
          <w:p w14:paraId="78A2F170" w14:textId="5C85295A" w:rsidR="00F156FE" w:rsidRPr="00214AD2" w:rsidRDefault="00F156FE" w:rsidP="00870603">
            <w:pPr>
              <w:rPr>
                <w:rFonts w:ascii="Arial" w:hAnsi="Arial" w:cs="Arial"/>
                <w:sz w:val="24"/>
                <w:szCs w:val="24"/>
              </w:rPr>
            </w:pPr>
          </w:p>
          <w:p w14:paraId="406EF947" w14:textId="7D46838D" w:rsidR="004C1413" w:rsidRDefault="007E4F88" w:rsidP="00870603">
            <w:pPr>
              <w:pStyle w:val="NormalWeb"/>
              <w:shd w:val="clear" w:color="auto" w:fill="FFFFFF"/>
              <w:spacing w:before="0" w:beforeAutospacing="0"/>
            </w:pPr>
            <w:r>
              <w:rPr>
                <w:rFonts w:ascii="Arial" w:hAnsi="Arial" w:cs="Arial"/>
                <w:color w:val="000000" w:themeColor="text1"/>
              </w:rPr>
              <w:t>Daniel Willingham writes and explores</w:t>
            </w:r>
            <w:r w:rsidR="004C1413">
              <w:rPr>
                <w:rFonts w:ascii="Arial" w:hAnsi="Arial" w:cs="Arial"/>
                <w:color w:val="000000" w:themeColor="text1"/>
              </w:rPr>
              <w:t xml:space="preserve"> the</w:t>
            </w:r>
            <w:r w:rsidR="0045709D" w:rsidRPr="004C1413">
              <w:rPr>
                <w:rFonts w:ascii="Arial" w:hAnsi="Arial" w:cs="Arial"/>
                <w:color w:val="000000" w:themeColor="text1"/>
              </w:rPr>
              <w:t xml:space="preserve"> evidence from cognitive science of cognitive overload</w:t>
            </w:r>
            <w:r>
              <w:rPr>
                <w:rFonts w:ascii="Arial" w:hAnsi="Arial" w:cs="Arial"/>
                <w:color w:val="000000" w:themeColor="text1"/>
              </w:rPr>
              <w:t>. He</w:t>
            </w:r>
            <w:r w:rsidR="0045709D" w:rsidRPr="004C1413">
              <w:rPr>
                <w:rFonts w:ascii="Arial" w:hAnsi="Arial" w:cs="Arial"/>
                <w:color w:val="000000" w:themeColor="text1"/>
              </w:rPr>
              <w:t xml:space="preserve"> argues that that learning facts so they can be recalled automatically frees up working memory, so avoids cognitive overload. </w:t>
            </w:r>
            <w:r>
              <w:rPr>
                <w:rFonts w:ascii="Arial" w:hAnsi="Arial" w:cs="Arial"/>
                <w:color w:val="000000" w:themeColor="text1"/>
              </w:rPr>
              <w:t>The paper</w:t>
            </w:r>
            <w:r w:rsidR="0045709D" w:rsidRPr="004C1413">
              <w:rPr>
                <w:rFonts w:ascii="Arial" w:hAnsi="Arial" w:cs="Arial"/>
                <w:color w:val="000000" w:themeColor="text1"/>
              </w:rPr>
              <w:t xml:space="preserve"> also argues that procedural fluency and conceptual understanding should be taught in tandem.</w:t>
            </w:r>
            <w:r w:rsidR="004C1413">
              <w:t xml:space="preserve"> </w:t>
            </w:r>
          </w:p>
          <w:p w14:paraId="411E60B4" w14:textId="57D43F67" w:rsidR="004C1413" w:rsidRDefault="00547C34" w:rsidP="00870603">
            <w:pPr>
              <w:pStyle w:val="NormalWeb"/>
              <w:numPr>
                <w:ilvl w:val="0"/>
                <w:numId w:val="30"/>
              </w:numPr>
              <w:shd w:val="clear" w:color="auto" w:fill="FFFFFF"/>
              <w:spacing w:before="0" w:beforeAutospacing="0"/>
              <w:rPr>
                <w:rFonts w:ascii="Arial" w:hAnsi="Arial" w:cs="Arial"/>
                <w:color w:val="585858"/>
              </w:rPr>
            </w:pPr>
            <w:hyperlink r:id="rId29" w:history="1">
              <w:r w:rsidR="004C1413" w:rsidRPr="0045709D">
                <w:rPr>
                  <w:rStyle w:val="Hyperlink"/>
                  <w:rFonts w:ascii="Arial" w:hAnsi="Arial" w:cs="Arial"/>
                </w:rPr>
                <w:t xml:space="preserve">Daniel Willingham: "Is it true that some people just can’t do </w:t>
              </w:r>
              <w:r w:rsidR="004C1413" w:rsidRPr="0045709D">
                <w:rPr>
                  <w:rStyle w:val="Hyperlink"/>
                  <w:rFonts w:ascii="Arial" w:hAnsi="Arial" w:cs="Arial"/>
                </w:rPr>
                <w:lastRenderedPageBreak/>
                <w:t>math?"</w:t>
              </w:r>
            </w:hyperlink>
            <w:r w:rsidR="004C1413" w:rsidRPr="0045709D">
              <w:rPr>
                <w:rFonts w:ascii="Arial" w:hAnsi="Arial" w:cs="Arial"/>
                <w:color w:val="585858"/>
              </w:rPr>
              <w:t> </w:t>
            </w:r>
            <w:r w:rsidR="004C1413" w:rsidRPr="0045709D">
              <w:rPr>
                <w:rFonts w:ascii="Arial" w:eastAsia="Arial" w:hAnsi="Arial" w:cs="Arial"/>
                <w:color w:val="585858"/>
              </w:rPr>
              <w:t>American Educator</w:t>
            </w:r>
            <w:r w:rsidR="004C1413" w:rsidRPr="0045709D">
              <w:rPr>
                <w:rFonts w:ascii="Arial" w:hAnsi="Arial" w:cs="Arial"/>
                <w:color w:val="585858"/>
              </w:rPr>
              <w:t xml:space="preserve"> 33.4 (2009): 14-19. </w:t>
            </w:r>
            <w:r w:rsidR="004C1413">
              <w:rPr>
                <w:rFonts w:ascii="Arial" w:hAnsi="Arial" w:cs="Arial"/>
                <w:color w:val="585858"/>
              </w:rPr>
              <w:t xml:space="preserve"> </w:t>
            </w:r>
          </w:p>
          <w:p w14:paraId="6D5603F8" w14:textId="458A85BC" w:rsidR="006D7900" w:rsidRPr="00214AD2" w:rsidRDefault="00547C34" w:rsidP="00844B47">
            <w:pPr>
              <w:ind w:left="2"/>
              <w:rPr>
                <w:rFonts w:ascii="Arial" w:eastAsia="Arial" w:hAnsi="Arial" w:cs="Arial"/>
                <w:bCs/>
                <w:color w:val="auto"/>
                <w:sz w:val="24"/>
                <w:szCs w:val="24"/>
              </w:rPr>
            </w:pPr>
            <w:hyperlink r:id="rId30" w:history="1">
              <w:r w:rsidR="0045709D">
                <w:rPr>
                  <w:rStyle w:val="Hyperlink"/>
                  <w:rFonts w:ascii="Arial" w:hAnsi="Arial" w:cs="Arial"/>
                  <w:sz w:val="24"/>
                  <w:szCs w:val="24"/>
                </w:rPr>
                <w:t>Cambridge Mathematics Espresso 6:</w:t>
              </w:r>
            </w:hyperlink>
            <w:r w:rsidR="00A02FD8" w:rsidRPr="00214AD2">
              <w:rPr>
                <w:rFonts w:ascii="Arial" w:hAnsi="Arial" w:cs="Arial"/>
                <w:sz w:val="24"/>
                <w:szCs w:val="24"/>
              </w:rPr>
              <w:t xml:space="preserve"> How Does Maths Anxiety Affect Mathematics Learning?</w:t>
            </w:r>
          </w:p>
        </w:tc>
      </w:tr>
      <w:tr w:rsidR="006D7900" w:rsidRPr="00214AD2" w14:paraId="7F69617B" w14:textId="77777777" w:rsidTr="00DB4DA7">
        <w:trPr>
          <w:trHeight w:val="3642"/>
        </w:trPr>
        <w:tc>
          <w:tcPr>
            <w:tcW w:w="5364" w:type="dxa"/>
            <w:vMerge/>
            <w:tcBorders>
              <w:left w:val="single" w:sz="8" w:space="0" w:color="000000"/>
              <w:right w:val="single" w:sz="8" w:space="0" w:color="000000"/>
            </w:tcBorders>
          </w:tcPr>
          <w:p w14:paraId="596831D4" w14:textId="77777777" w:rsidR="006D7900" w:rsidRPr="00214AD2" w:rsidRDefault="006D7900">
            <w:pPr>
              <w:spacing w:after="241"/>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34029D72" w14:textId="77777777" w:rsidR="006D7900" w:rsidRPr="00214AD2" w:rsidRDefault="006D7900">
            <w:pPr>
              <w:ind w:left="2"/>
              <w:rPr>
                <w:rFonts w:ascii="Arial" w:hAnsi="Arial" w:cs="Arial"/>
                <w:sz w:val="24"/>
                <w:szCs w:val="24"/>
              </w:rPr>
            </w:pPr>
            <w:r w:rsidRPr="00214AD2">
              <w:rPr>
                <w:rFonts w:ascii="Arial" w:eastAsia="Arial" w:hAnsi="Arial" w:cs="Arial"/>
                <w:b/>
                <w:sz w:val="24"/>
                <w:szCs w:val="24"/>
              </w:rPr>
              <w:t xml:space="preserve">Build on pupils’ prior knowledge, by: </w:t>
            </w:r>
            <w:r w:rsidRPr="00214AD2">
              <w:rPr>
                <w:rFonts w:ascii="Arial" w:eastAsia="Arial" w:hAnsi="Arial" w:cs="Arial"/>
                <w:i/>
                <w:sz w:val="24"/>
                <w:szCs w:val="24"/>
              </w:rPr>
              <w:t xml:space="preserve"> </w:t>
            </w:r>
            <w:r w:rsidRPr="00214AD2">
              <w:rPr>
                <w:rFonts w:ascii="Arial" w:eastAsia="Arial" w:hAnsi="Arial" w:cs="Arial"/>
                <w:b/>
                <w:sz w:val="24"/>
                <w:szCs w:val="24"/>
              </w:rPr>
              <w:t xml:space="preserve"> </w:t>
            </w:r>
          </w:p>
          <w:p w14:paraId="635EFAE0" w14:textId="77777777" w:rsidR="006D7900" w:rsidRPr="00214AD2" w:rsidRDefault="006D7900" w:rsidP="004D2637">
            <w:pPr>
              <w:numPr>
                <w:ilvl w:val="0"/>
                <w:numId w:val="3"/>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Identifying possible misconceptions and planning how to prevent these forming.  </w:t>
            </w:r>
          </w:p>
          <w:p w14:paraId="4DCB42C2" w14:textId="77777777" w:rsidR="006D7900" w:rsidRPr="00214AD2" w:rsidRDefault="006D7900" w:rsidP="004D2637">
            <w:pPr>
              <w:numPr>
                <w:ilvl w:val="0"/>
                <w:numId w:val="3"/>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Linking what pupils already know to what is being taught (e.g. explaining how new content builds on what is already known).</w:t>
            </w:r>
            <w:r w:rsidRPr="00214AD2">
              <w:rPr>
                <w:rFonts w:ascii="Arial" w:eastAsia="Arial" w:hAnsi="Arial" w:cs="Arial"/>
                <w:b/>
                <w:sz w:val="24"/>
                <w:szCs w:val="24"/>
                <w:highlight w:val="yellow"/>
              </w:rPr>
              <w:t xml:space="preserve"> </w:t>
            </w:r>
          </w:p>
          <w:p w14:paraId="09CCEF16" w14:textId="77777777" w:rsidR="006D7900" w:rsidRPr="00214AD2" w:rsidRDefault="006D7900" w:rsidP="004D2637">
            <w:pPr>
              <w:numPr>
                <w:ilvl w:val="0"/>
                <w:numId w:val="3"/>
              </w:numPr>
              <w:spacing w:after="133"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Sequencing lessons so that pupils secure foundational knowledge before encountering more complex content.  </w:t>
            </w:r>
          </w:p>
          <w:p w14:paraId="15FCD3F8" w14:textId="77777777" w:rsidR="006D7900" w:rsidRPr="00214AD2" w:rsidRDefault="006D7900" w:rsidP="004D2637">
            <w:pPr>
              <w:numPr>
                <w:ilvl w:val="0"/>
                <w:numId w:val="3"/>
              </w:numPr>
              <w:spacing w:after="118"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Encouraging pupils to share emerging understanding and points of confusion so that misconceptions can be addressed. </w:t>
            </w:r>
          </w:p>
          <w:p w14:paraId="0D4C7500" w14:textId="47F14CF3" w:rsidR="006D7900" w:rsidRPr="00214AD2" w:rsidRDefault="006D7900" w:rsidP="006D7900">
            <w:pPr>
              <w:spacing w:after="98"/>
              <w:ind w:left="2"/>
              <w:rPr>
                <w:rFonts w:ascii="Arial" w:eastAsia="Arial" w:hAnsi="Arial" w:cs="Arial"/>
                <w:b/>
                <w:color w:val="0070C0"/>
                <w:sz w:val="24"/>
                <w:szCs w:val="24"/>
              </w:rPr>
            </w:pPr>
            <w:r w:rsidRPr="00214AD2">
              <w:rPr>
                <w:rFonts w:ascii="Arial" w:eastAsia="Arial" w:hAnsi="Arial" w:cs="Arial"/>
                <w:i/>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041C0D31" w14:textId="77777777" w:rsidR="006D7900" w:rsidRPr="00214AD2" w:rsidRDefault="006D7900">
            <w:pPr>
              <w:ind w:left="2"/>
              <w:rPr>
                <w:rFonts w:ascii="Arial" w:eastAsia="Arial" w:hAnsi="Arial" w:cs="Arial"/>
                <w:bCs/>
                <w:color w:val="auto"/>
                <w:sz w:val="24"/>
                <w:szCs w:val="24"/>
              </w:rPr>
            </w:pPr>
          </w:p>
          <w:p w14:paraId="223F7EC1" w14:textId="77777777" w:rsidR="00D07513" w:rsidRDefault="00D07513" w:rsidP="00D07513">
            <w:pPr>
              <w:ind w:left="2"/>
              <w:rPr>
                <w:rFonts w:ascii="Arial" w:eastAsia="Arial" w:hAnsi="Arial" w:cs="Arial"/>
                <w:bCs/>
                <w:color w:val="auto"/>
                <w:sz w:val="24"/>
                <w:szCs w:val="24"/>
              </w:rPr>
            </w:pPr>
            <w:r>
              <w:rPr>
                <w:rFonts w:ascii="Arial" w:eastAsia="Arial" w:hAnsi="Arial" w:cs="Arial"/>
                <w:bCs/>
                <w:color w:val="auto"/>
                <w:sz w:val="24"/>
                <w:szCs w:val="24"/>
              </w:rPr>
              <w:t>Building on prior knowledge:</w:t>
            </w:r>
          </w:p>
          <w:p w14:paraId="78EE777E" w14:textId="77777777" w:rsidR="00D07513" w:rsidRPr="00717D51" w:rsidRDefault="00D07513" w:rsidP="00D07513">
            <w:pPr>
              <w:pStyle w:val="ListParagraph"/>
              <w:numPr>
                <w:ilvl w:val="0"/>
                <w:numId w:val="30"/>
              </w:numPr>
              <w:rPr>
                <w:rStyle w:val="Hyperlink"/>
                <w:rFonts w:ascii="Arial" w:eastAsia="Times New Roman" w:hAnsi="Arial" w:cs="Arial"/>
                <w:sz w:val="24"/>
                <w:szCs w:val="24"/>
              </w:rPr>
            </w:pPr>
            <w:r>
              <w:rPr>
                <w:rFonts w:ascii="Arial" w:eastAsia="Times New Roman" w:hAnsi="Arial" w:cs="Arial"/>
                <w:sz w:val="24"/>
                <w:szCs w:val="24"/>
              </w:rPr>
              <w:fldChar w:fldCharType="begin"/>
            </w:r>
            <w:r w:rsidRPr="00717D51">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717D51">
              <w:rPr>
                <w:rStyle w:val="Hyperlink"/>
                <w:rFonts w:ascii="Arial" w:eastAsia="Times New Roman" w:hAnsi="Arial" w:cs="Arial"/>
                <w:sz w:val="24"/>
                <w:szCs w:val="24"/>
              </w:rPr>
              <w:t>EEF Improving Mathematics In Key Stages Two and Three</w:t>
            </w:r>
          </w:p>
          <w:p w14:paraId="6F6B249E" w14:textId="77777777" w:rsidR="00D07513" w:rsidRPr="00717D51" w:rsidRDefault="00D07513" w:rsidP="00D07513">
            <w:pPr>
              <w:ind w:left="2"/>
              <w:rPr>
                <w:rFonts w:ascii="Arial" w:eastAsia="Arial" w:hAnsi="Arial" w:cs="Arial"/>
                <w:bCs/>
                <w:color w:val="808080" w:themeColor="background1" w:themeShade="80"/>
                <w:sz w:val="20"/>
                <w:szCs w:val="20"/>
              </w:rPr>
            </w:pPr>
            <w:r>
              <w:rPr>
                <w:rFonts w:ascii="Arial" w:eastAsia="Times New Roman" w:hAnsi="Arial" w:cs="Arial"/>
                <w:sz w:val="24"/>
                <w:szCs w:val="24"/>
              </w:rPr>
              <w:fldChar w:fldCharType="end"/>
            </w:r>
            <w:r w:rsidRPr="00717D51">
              <w:rPr>
                <w:rFonts w:ascii="Arial" w:eastAsia="Times New Roman" w:hAnsi="Arial" w:cs="Arial"/>
                <w:color w:val="808080" w:themeColor="background1" w:themeShade="80"/>
                <w:sz w:val="20"/>
                <w:szCs w:val="20"/>
              </w:rPr>
              <w:t xml:space="preserve">Try Section 1: Use Assessment to Build on Pupils’ Existing Knowledge and Understanding (p8-9) </w:t>
            </w:r>
          </w:p>
          <w:p w14:paraId="7C68A75F" w14:textId="77777777" w:rsidR="00D07513" w:rsidRDefault="00D07513" w:rsidP="00D07513">
            <w:pPr>
              <w:ind w:left="2"/>
              <w:rPr>
                <w:rFonts w:ascii="Arial" w:eastAsia="Arial" w:hAnsi="Arial" w:cs="Arial"/>
                <w:bCs/>
                <w:color w:val="auto"/>
                <w:sz w:val="24"/>
                <w:szCs w:val="24"/>
              </w:rPr>
            </w:pPr>
          </w:p>
          <w:p w14:paraId="7B7312B6" w14:textId="2E3F0DD5" w:rsidR="002B5E56" w:rsidRDefault="002B5E56">
            <w:pPr>
              <w:ind w:left="2"/>
              <w:rPr>
                <w:rFonts w:ascii="Arial" w:hAnsi="Arial" w:cs="Arial"/>
                <w:sz w:val="24"/>
                <w:szCs w:val="24"/>
              </w:rPr>
            </w:pPr>
          </w:p>
          <w:p w14:paraId="49313274" w14:textId="1531B92D" w:rsidR="00D07513" w:rsidRPr="00214AD2" w:rsidRDefault="00D07513" w:rsidP="007E4F88">
            <w:pPr>
              <w:ind w:left="2"/>
              <w:rPr>
                <w:rFonts w:ascii="Arial" w:eastAsia="Arial" w:hAnsi="Arial" w:cs="Arial"/>
                <w:bCs/>
              </w:rPr>
            </w:pPr>
            <w:r>
              <w:rPr>
                <w:rFonts w:ascii="Arial" w:eastAsia="Arial" w:hAnsi="Arial" w:cs="Arial"/>
                <w:bCs/>
                <w:color w:val="auto"/>
                <w:sz w:val="24"/>
                <w:szCs w:val="24"/>
              </w:rPr>
              <w:t xml:space="preserve">For resources to assist in establishing the depth of prior knowledge </w:t>
            </w:r>
            <w:r w:rsidRPr="008F50A3">
              <w:rPr>
                <w:rFonts w:ascii="Arial" w:eastAsia="Arial" w:hAnsi="Arial" w:cs="Arial"/>
                <w:bCs/>
                <w:color w:val="auto"/>
                <w:sz w:val="24"/>
                <w:szCs w:val="24"/>
              </w:rPr>
              <w:t xml:space="preserve">NCETM has produced materials to support </w:t>
            </w:r>
            <w:hyperlink r:id="rId31" w:history="1">
              <w:r w:rsidRPr="008F50A3">
                <w:rPr>
                  <w:rStyle w:val="Hyperlink"/>
                  <w:rFonts w:ascii="Arial" w:eastAsia="Arial" w:hAnsi="Arial" w:cs="Arial"/>
                  <w:bCs/>
                  <w:sz w:val="24"/>
                  <w:szCs w:val="24"/>
                </w:rPr>
                <w:t>assessment of mastery</w:t>
              </w:r>
            </w:hyperlink>
            <w:r w:rsidRPr="008F50A3">
              <w:rPr>
                <w:rFonts w:ascii="Arial" w:eastAsia="Arial" w:hAnsi="Arial" w:cs="Arial"/>
                <w:bCs/>
                <w:color w:val="auto"/>
                <w:sz w:val="24"/>
                <w:szCs w:val="24"/>
              </w:rPr>
              <w:t xml:space="preserve"> of different areas of the curriculum.</w:t>
            </w:r>
          </w:p>
        </w:tc>
      </w:tr>
      <w:tr w:rsidR="006D7900" w:rsidRPr="00214AD2" w14:paraId="4DDA1898" w14:textId="77777777" w:rsidTr="00933707">
        <w:trPr>
          <w:trHeight w:val="800"/>
        </w:trPr>
        <w:tc>
          <w:tcPr>
            <w:tcW w:w="5364" w:type="dxa"/>
            <w:vMerge/>
            <w:tcBorders>
              <w:left w:val="single" w:sz="8" w:space="0" w:color="000000"/>
              <w:bottom w:val="single" w:sz="8" w:space="0" w:color="000000"/>
              <w:right w:val="single" w:sz="8" w:space="0" w:color="000000"/>
            </w:tcBorders>
          </w:tcPr>
          <w:p w14:paraId="3B02C547" w14:textId="77777777" w:rsidR="006D7900" w:rsidRPr="00214AD2" w:rsidRDefault="006D7900">
            <w:pPr>
              <w:spacing w:after="241"/>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52F8BB06" w14:textId="77777777" w:rsidR="006D7900" w:rsidRPr="00214AD2" w:rsidRDefault="006D7900">
            <w:pPr>
              <w:ind w:left="2"/>
              <w:rPr>
                <w:rFonts w:ascii="Arial" w:hAnsi="Arial" w:cs="Arial"/>
                <w:sz w:val="24"/>
                <w:szCs w:val="24"/>
              </w:rPr>
            </w:pPr>
            <w:r w:rsidRPr="00214AD2">
              <w:rPr>
                <w:rFonts w:ascii="Arial" w:eastAsia="Arial" w:hAnsi="Arial" w:cs="Arial"/>
                <w:b/>
                <w:sz w:val="24"/>
                <w:szCs w:val="24"/>
              </w:rPr>
              <w:t xml:space="preserve">Increase likelihood of material being retained, by: </w:t>
            </w:r>
          </w:p>
          <w:p w14:paraId="36EA0C15" w14:textId="77777777" w:rsidR="006D7900" w:rsidRPr="00214AD2" w:rsidRDefault="006D7900" w:rsidP="004D2637">
            <w:pPr>
              <w:numPr>
                <w:ilvl w:val="0"/>
                <w:numId w:val="3"/>
              </w:numPr>
              <w:ind w:left="323" w:hanging="283"/>
              <w:rPr>
                <w:rFonts w:ascii="Arial" w:eastAsia="Arial" w:hAnsi="Arial" w:cs="Arial"/>
                <w:b/>
                <w:sz w:val="24"/>
                <w:szCs w:val="24"/>
              </w:rPr>
            </w:pPr>
            <w:r w:rsidRPr="00897F53">
              <w:rPr>
                <w:rFonts w:ascii="Arial" w:eastAsia="Arial" w:hAnsi="Arial" w:cs="Arial"/>
                <w:i/>
                <w:sz w:val="24"/>
                <w:szCs w:val="24"/>
                <w:highlight w:val="yellow"/>
              </w:rPr>
              <w:t xml:space="preserve">Balancing </w:t>
            </w:r>
            <w:r w:rsidRPr="00214AD2">
              <w:rPr>
                <w:rFonts w:ascii="Arial" w:eastAsia="Arial" w:hAnsi="Arial" w:cs="Arial"/>
                <w:i/>
                <w:sz w:val="24"/>
                <w:szCs w:val="24"/>
                <w:highlight w:val="yellow"/>
              </w:rPr>
              <w:t xml:space="preserve">exposition, repetition, practice and retrieval of critical knowledge and skills. </w:t>
            </w:r>
            <w:r w:rsidRPr="00214AD2">
              <w:rPr>
                <w:rFonts w:ascii="Arial" w:eastAsia="Arial" w:hAnsi="Arial" w:cs="Arial"/>
                <w:i/>
                <w:sz w:val="24"/>
                <w:szCs w:val="24"/>
              </w:rPr>
              <w:t xml:space="preserve"> </w:t>
            </w:r>
          </w:p>
          <w:p w14:paraId="4BDE63EF" w14:textId="77777777" w:rsidR="006D7900" w:rsidRPr="00214AD2" w:rsidRDefault="006D7900" w:rsidP="004D2637">
            <w:pPr>
              <w:numPr>
                <w:ilvl w:val="0"/>
                <w:numId w:val="3"/>
              </w:numPr>
              <w:spacing w:after="134" w:line="242" w:lineRule="auto"/>
              <w:ind w:left="323" w:hanging="283"/>
              <w:rPr>
                <w:rFonts w:ascii="Arial" w:hAnsi="Arial" w:cs="Arial"/>
                <w:sz w:val="24"/>
                <w:szCs w:val="24"/>
                <w:highlight w:val="yellow"/>
              </w:rPr>
            </w:pPr>
            <w:r w:rsidRPr="00214AD2">
              <w:rPr>
                <w:rFonts w:ascii="Arial" w:eastAsia="Arial" w:hAnsi="Arial" w:cs="Arial"/>
                <w:i/>
                <w:sz w:val="24"/>
                <w:szCs w:val="24"/>
                <w:highlight w:val="yellow"/>
              </w:rPr>
              <w:t xml:space="preserve">Planning regular review and practice of key ideas and concepts over time. </w:t>
            </w:r>
          </w:p>
          <w:p w14:paraId="2DACADA7" w14:textId="77777777" w:rsidR="006D7900" w:rsidRPr="00214AD2" w:rsidRDefault="006D7900" w:rsidP="004D2637">
            <w:pPr>
              <w:numPr>
                <w:ilvl w:val="0"/>
                <w:numId w:val="3"/>
              </w:numPr>
              <w:spacing w:after="134" w:line="241" w:lineRule="auto"/>
              <w:ind w:left="323" w:hanging="283"/>
              <w:rPr>
                <w:rFonts w:ascii="Arial" w:hAnsi="Arial" w:cs="Arial"/>
                <w:sz w:val="24"/>
                <w:szCs w:val="24"/>
                <w:highlight w:val="yellow"/>
              </w:rPr>
            </w:pPr>
            <w:r w:rsidRPr="00214AD2">
              <w:rPr>
                <w:rFonts w:ascii="Arial" w:eastAsia="Arial" w:hAnsi="Arial" w:cs="Arial"/>
                <w:i/>
                <w:sz w:val="24"/>
                <w:szCs w:val="24"/>
                <w:highlight w:val="yellow"/>
              </w:rPr>
              <w:t xml:space="preserve">Designing practice, generation and retrieval tasks that provide just enough </w:t>
            </w:r>
            <w:r w:rsidRPr="00214AD2">
              <w:rPr>
                <w:rFonts w:ascii="Arial" w:eastAsia="Arial" w:hAnsi="Arial" w:cs="Arial"/>
                <w:i/>
                <w:sz w:val="24"/>
                <w:szCs w:val="24"/>
                <w:highlight w:val="yellow"/>
              </w:rPr>
              <w:lastRenderedPageBreak/>
              <w:t>support so that pupils experience a high success rate when attempting challenging work.</w:t>
            </w:r>
            <w:r w:rsidRPr="00214AD2">
              <w:rPr>
                <w:rFonts w:ascii="Arial" w:eastAsia="Arial" w:hAnsi="Arial" w:cs="Arial"/>
                <w:b/>
                <w:sz w:val="24"/>
                <w:szCs w:val="24"/>
                <w:highlight w:val="yellow"/>
              </w:rPr>
              <w:t xml:space="preserve"> </w:t>
            </w:r>
          </w:p>
          <w:p w14:paraId="74570BA2" w14:textId="548EB3BD" w:rsidR="006D7900" w:rsidRPr="00214AD2" w:rsidRDefault="006D7900" w:rsidP="004D2637">
            <w:pPr>
              <w:numPr>
                <w:ilvl w:val="0"/>
                <w:numId w:val="3"/>
              </w:numPr>
              <w:ind w:left="323" w:hanging="283"/>
              <w:rPr>
                <w:rFonts w:ascii="Arial" w:eastAsia="Arial" w:hAnsi="Arial" w:cs="Arial"/>
                <w:b/>
                <w:sz w:val="24"/>
                <w:szCs w:val="24"/>
              </w:rPr>
            </w:pPr>
            <w:r w:rsidRPr="00214AD2">
              <w:rPr>
                <w:rFonts w:ascii="Arial" w:eastAsia="Arial" w:hAnsi="Arial" w:cs="Arial"/>
                <w:i/>
                <w:sz w:val="24"/>
                <w:szCs w:val="24"/>
                <w:highlight w:val="yellow"/>
              </w:rPr>
              <w:t>Increasing challenge with practice and retrieval as knowledge becomes more secure (e.g. by removing scaffolding, lengthening spacing or introducing interacting elements).</w:t>
            </w:r>
          </w:p>
        </w:tc>
        <w:tc>
          <w:tcPr>
            <w:tcW w:w="4819" w:type="dxa"/>
            <w:tcBorders>
              <w:top w:val="single" w:sz="4" w:space="0" w:color="auto"/>
              <w:left w:val="single" w:sz="8" w:space="0" w:color="000000"/>
              <w:bottom w:val="single" w:sz="8" w:space="0" w:color="000000"/>
              <w:right w:val="single" w:sz="8" w:space="0" w:color="000000"/>
            </w:tcBorders>
          </w:tcPr>
          <w:p w14:paraId="4B8905FF" w14:textId="77777777" w:rsidR="003C49AC" w:rsidRDefault="009164F4" w:rsidP="003D54FB">
            <w:pPr>
              <w:rPr>
                <w:rFonts w:ascii="Arial" w:eastAsia="Arial" w:hAnsi="Arial" w:cs="Arial"/>
                <w:bCs/>
                <w:color w:val="auto"/>
                <w:sz w:val="24"/>
                <w:szCs w:val="24"/>
              </w:rPr>
            </w:pPr>
            <w:r>
              <w:rPr>
                <w:rFonts w:ascii="Arial" w:eastAsia="Arial" w:hAnsi="Arial" w:cs="Arial"/>
                <w:bCs/>
                <w:color w:val="auto"/>
                <w:sz w:val="24"/>
                <w:szCs w:val="24"/>
              </w:rPr>
              <w:lastRenderedPageBreak/>
              <w:t xml:space="preserve">The </w:t>
            </w:r>
            <w:r w:rsidRPr="009164F4">
              <w:rPr>
                <w:rFonts w:ascii="Arial" w:eastAsia="Arial" w:hAnsi="Arial" w:cs="Arial"/>
                <w:b/>
                <w:bCs/>
                <w:color w:val="2F5496" w:themeColor="accent1" w:themeShade="BF"/>
                <w:sz w:val="24"/>
                <w:szCs w:val="24"/>
              </w:rPr>
              <w:t>BIG IDEA</w:t>
            </w:r>
            <w:r w:rsidRPr="009164F4">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of Fluency</w:t>
            </w:r>
          </w:p>
          <w:p w14:paraId="2BABDE8E" w14:textId="77777777" w:rsidR="009164F4" w:rsidRDefault="009164F4" w:rsidP="00372372">
            <w:pPr>
              <w:rPr>
                <w:rFonts w:ascii="Arial" w:eastAsia="Arial" w:hAnsi="Arial" w:cs="Arial"/>
                <w:bCs/>
                <w:color w:val="auto"/>
                <w:sz w:val="24"/>
                <w:szCs w:val="24"/>
              </w:rPr>
            </w:pPr>
            <w:r>
              <w:rPr>
                <w:rFonts w:ascii="Arial" w:eastAsia="Arial" w:hAnsi="Arial" w:cs="Arial"/>
                <w:bCs/>
                <w:color w:val="auto"/>
                <w:sz w:val="24"/>
                <w:szCs w:val="24"/>
              </w:rPr>
              <w:t>Students retain mathematics they understand deeply and fully, so really all the big ideas of mastery apply when we talk about retention. Fluency focuses on specifically enabling students to have the facts and procedures at their fingertips that they will need to complete unfamiliar application problems.</w:t>
            </w:r>
          </w:p>
          <w:p w14:paraId="64C6E0DB" w14:textId="77777777" w:rsidR="009164F4" w:rsidRPr="00916347" w:rsidRDefault="009164F4" w:rsidP="009164F4">
            <w:pPr>
              <w:pStyle w:val="ListParagraph"/>
              <w:numPr>
                <w:ilvl w:val="0"/>
                <w:numId w:val="30"/>
              </w:numPr>
              <w:rPr>
                <w:rFonts w:ascii="Arial" w:eastAsia="Arial" w:hAnsi="Arial" w:cs="Arial"/>
                <w:bCs/>
                <w:sz w:val="24"/>
                <w:szCs w:val="24"/>
              </w:rPr>
            </w:pPr>
            <w:r w:rsidRPr="00916347">
              <w:rPr>
                <w:rFonts w:ascii="Arial" w:hAnsi="Arial" w:cs="Arial"/>
                <w:sz w:val="24"/>
                <w:szCs w:val="24"/>
              </w:rPr>
              <w:lastRenderedPageBreak/>
              <w:t xml:space="preserve">NCETM. </w:t>
            </w:r>
            <w:hyperlink r:id="rId32" w:history="1">
              <w:r w:rsidRPr="00916347">
                <w:rPr>
                  <w:rStyle w:val="Hyperlink"/>
                  <w:rFonts w:ascii="Arial" w:hAnsi="Arial" w:cs="Arial"/>
                  <w:sz w:val="24"/>
                  <w:szCs w:val="24"/>
                </w:rPr>
                <w:t>Secondary ITE professional development materials</w:t>
              </w:r>
            </w:hyperlink>
            <w:r w:rsidRPr="00916347">
              <w:rPr>
                <w:rFonts w:ascii="Arial" w:hAnsi="Arial" w:cs="Arial"/>
                <w:sz w:val="24"/>
                <w:szCs w:val="24"/>
              </w:rPr>
              <w:t xml:space="preserve"> – part 4: Fluency</w:t>
            </w:r>
          </w:p>
          <w:p w14:paraId="4A6633B2" w14:textId="1805BDFD" w:rsidR="009164F4" w:rsidRPr="009164F4" w:rsidRDefault="00547C34" w:rsidP="009164F4">
            <w:pPr>
              <w:pStyle w:val="ListParagraph"/>
              <w:numPr>
                <w:ilvl w:val="0"/>
                <w:numId w:val="30"/>
              </w:numPr>
              <w:rPr>
                <w:rFonts w:ascii="Arial" w:eastAsia="Arial" w:hAnsi="Arial" w:cs="Arial"/>
                <w:bCs/>
                <w:color w:val="auto"/>
                <w:sz w:val="24"/>
                <w:szCs w:val="24"/>
              </w:rPr>
            </w:pPr>
            <w:hyperlink r:id="rId33" w:history="1">
              <w:r w:rsidR="009164F4" w:rsidRPr="00651747">
                <w:rPr>
                  <w:rStyle w:val="Hyperlink"/>
                  <w:rFonts w:ascii="Arial" w:eastAsia="Arial" w:hAnsi="Arial" w:cs="Arial"/>
                  <w:bCs/>
                  <w:sz w:val="24"/>
                  <w:szCs w:val="24"/>
                </w:rPr>
                <w:t>https://www.tes.com/teaching-resources/blog/tes-maths-pedagogy-place-fluency</w:t>
              </w:r>
            </w:hyperlink>
            <w:r w:rsidR="009164F4">
              <w:rPr>
                <w:rFonts w:ascii="Arial" w:eastAsia="Arial" w:hAnsi="Arial" w:cs="Arial"/>
                <w:bCs/>
                <w:color w:val="auto"/>
                <w:sz w:val="24"/>
                <w:szCs w:val="24"/>
              </w:rPr>
              <w:t xml:space="preserve"> </w:t>
            </w:r>
          </w:p>
        </w:tc>
      </w:tr>
    </w:tbl>
    <w:p w14:paraId="00000047" w14:textId="77777777" w:rsidR="001D37B9" w:rsidRPr="00214AD2" w:rsidRDefault="001D37B9">
      <w:pPr>
        <w:spacing w:after="0"/>
        <w:ind w:left="-1440" w:right="46"/>
        <w:rPr>
          <w:rFonts w:ascii="Arial" w:hAnsi="Arial" w:cs="Arial"/>
          <w:sz w:val="24"/>
          <w:szCs w:val="24"/>
        </w:rPr>
      </w:pPr>
    </w:p>
    <w:p w14:paraId="0000004B"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t>Subject and Curriculum (Standard 3 – Demonstrate good subject and curriculum knowledge)</w:t>
      </w:r>
      <w:r w:rsidRPr="00214AD2">
        <w:rPr>
          <w:rFonts w:ascii="Arial" w:eastAsia="Arial" w:hAnsi="Arial" w:cs="Arial"/>
          <w:color w:val="0070C0"/>
          <w:sz w:val="24"/>
          <w:szCs w:val="24"/>
          <w:vertAlign w:val="subscript"/>
        </w:rPr>
        <w:t xml:space="preserve"> </w:t>
      </w:r>
    </w:p>
    <w:tbl>
      <w:tblPr>
        <w:tblStyle w:val="a2"/>
        <w:tblW w:w="15025" w:type="dxa"/>
        <w:tblInd w:w="-10" w:type="dxa"/>
        <w:tblLayout w:type="fixed"/>
        <w:tblLook w:val="0400" w:firstRow="0" w:lastRow="0" w:firstColumn="0" w:lastColumn="0" w:noHBand="0" w:noVBand="1"/>
      </w:tblPr>
      <w:tblGrid>
        <w:gridCol w:w="5387"/>
        <w:gridCol w:w="4819"/>
        <w:gridCol w:w="4819"/>
      </w:tblGrid>
      <w:tr w:rsidR="004D2637" w:rsidRPr="00214AD2" w14:paraId="59A41A7A" w14:textId="3B75FF6B" w:rsidTr="00DB4DA7">
        <w:trPr>
          <w:trHeight w:val="2356"/>
        </w:trPr>
        <w:tc>
          <w:tcPr>
            <w:tcW w:w="5387" w:type="dxa"/>
            <w:vMerge w:val="restart"/>
            <w:tcBorders>
              <w:top w:val="single" w:sz="8" w:space="0" w:color="000000"/>
              <w:left w:val="single" w:sz="8" w:space="0" w:color="000000"/>
              <w:right w:val="single" w:sz="8" w:space="0" w:color="000000"/>
            </w:tcBorders>
          </w:tcPr>
          <w:p w14:paraId="0000004C" w14:textId="77777777" w:rsidR="004D2637" w:rsidRPr="00214AD2" w:rsidRDefault="004D2637">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4D"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A school’s curriculum enables it to set out its vision for the knowledge, skills and values that its pupils will learn, encompassing the national curriculum within a coherent wider vision for successful learning. </w:t>
            </w:r>
          </w:p>
          <w:p w14:paraId="0000004E"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Secure subject knowledge helps teachers to motivate pupils and teach effectively. </w:t>
            </w:r>
          </w:p>
          <w:p w14:paraId="0000004F"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Ensuring pupils master foundational concepts and knowledge before moving on is likely to build pupils’ confidence and help them succeed. </w:t>
            </w:r>
          </w:p>
          <w:p w14:paraId="00000050"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Anticipating common misconceptions within particular subjects is also an important aspect of curricular knowledge; working closely with colleagues to develop an understanding of likely misconceptions is valuable. </w:t>
            </w:r>
          </w:p>
          <w:p w14:paraId="00B9DD23" w14:textId="77777777" w:rsidR="004D2637" w:rsidRPr="00214AD2" w:rsidRDefault="004D2637" w:rsidP="004D2637">
            <w:pPr>
              <w:numPr>
                <w:ilvl w:val="0"/>
                <w:numId w:val="8"/>
              </w:numPr>
              <w:spacing w:after="241"/>
              <w:rPr>
                <w:rFonts w:ascii="Arial" w:hAnsi="Arial" w:cs="Arial"/>
                <w:sz w:val="24"/>
                <w:szCs w:val="24"/>
              </w:rPr>
            </w:pPr>
            <w:r w:rsidRPr="00214AD2">
              <w:rPr>
                <w:rFonts w:ascii="Arial" w:eastAsia="Arial" w:hAnsi="Arial" w:cs="Arial"/>
                <w:sz w:val="24"/>
                <w:szCs w:val="24"/>
              </w:rPr>
              <w:lastRenderedPageBreak/>
              <w:t xml:space="preserve">Explicitly teaching pupils the knowledge and skills they need to succeed within particular subject areas is beneficial. </w:t>
            </w:r>
          </w:p>
          <w:p w14:paraId="5BA5B868" w14:textId="04F33160" w:rsidR="004D2637" w:rsidRPr="00214AD2" w:rsidRDefault="004D2637" w:rsidP="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In order for pupils to think critically, they must have a secure understanding of knowledge within the subject area they are being asked to think critically about. </w:t>
            </w:r>
          </w:p>
          <w:p w14:paraId="00000052" w14:textId="7FA0643D" w:rsidR="004D2637" w:rsidRPr="00214AD2" w:rsidRDefault="004D2637" w:rsidP="004D2637">
            <w:pPr>
              <w:ind w:left="454"/>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053" w14:textId="77777777" w:rsidR="004D2637" w:rsidRPr="00214AD2" w:rsidRDefault="004D2637">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54" w14:textId="77777777" w:rsidR="004D2637" w:rsidRPr="00214AD2" w:rsidRDefault="004D2637">
            <w:pPr>
              <w:ind w:left="2"/>
              <w:rPr>
                <w:rFonts w:ascii="Arial" w:eastAsia="Arial" w:hAnsi="Arial" w:cs="Arial"/>
                <w:b/>
                <w:sz w:val="24"/>
                <w:szCs w:val="24"/>
              </w:rPr>
            </w:pPr>
          </w:p>
          <w:p w14:paraId="00000055" w14:textId="77777777" w:rsidR="004D2637" w:rsidRPr="00214AD2" w:rsidRDefault="004D2637">
            <w:pPr>
              <w:ind w:left="2"/>
              <w:rPr>
                <w:rFonts w:ascii="Arial" w:hAnsi="Arial" w:cs="Arial"/>
                <w:sz w:val="24"/>
                <w:szCs w:val="24"/>
              </w:rPr>
            </w:pPr>
            <w:r w:rsidRPr="00214AD2">
              <w:rPr>
                <w:rFonts w:ascii="Arial" w:eastAsia="Arial" w:hAnsi="Arial" w:cs="Arial"/>
                <w:b/>
                <w:sz w:val="24"/>
                <w:szCs w:val="24"/>
              </w:rPr>
              <w:t>Deliver a carefully sequenced and coherent curriculum, by:</w:t>
            </w:r>
            <w:r w:rsidRPr="00214AD2">
              <w:rPr>
                <w:rFonts w:ascii="Arial" w:eastAsia="Arial" w:hAnsi="Arial" w:cs="Arial"/>
                <w:sz w:val="24"/>
                <w:szCs w:val="24"/>
              </w:rPr>
              <w:t xml:space="preserve"> </w:t>
            </w:r>
          </w:p>
          <w:p w14:paraId="00000056" w14:textId="77777777" w:rsidR="004D2637" w:rsidRPr="00214AD2" w:rsidRDefault="004D2637" w:rsidP="004D2637">
            <w:pPr>
              <w:numPr>
                <w:ilvl w:val="0"/>
                <w:numId w:val="5"/>
              </w:numPr>
              <w:spacing w:after="134" w:line="241" w:lineRule="auto"/>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Identifying essential concepts, knowledge, skills and principles of the subject and providing opportunity for all pupils to learn and master these critical components. </w:t>
            </w:r>
          </w:p>
          <w:p w14:paraId="00000057" w14:textId="77777777" w:rsidR="004D2637" w:rsidRPr="00214AD2" w:rsidRDefault="004D2637" w:rsidP="004D2637">
            <w:pPr>
              <w:numPr>
                <w:ilvl w:val="0"/>
                <w:numId w:val="5"/>
              </w:numPr>
              <w:spacing w:after="69"/>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Ensuring pupils’ thinking is focused on key ideas within the subject. </w:t>
            </w:r>
          </w:p>
          <w:p w14:paraId="00000058" w14:textId="77777777" w:rsidR="004D2637" w:rsidRPr="00214AD2" w:rsidRDefault="004D2637" w:rsidP="004D2637">
            <w:pPr>
              <w:numPr>
                <w:ilvl w:val="0"/>
                <w:numId w:val="5"/>
              </w:numPr>
              <w:spacing w:after="134" w:line="241" w:lineRule="auto"/>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Working with experienced colleagues to accumulate and refine a collection of powerful analogies, illustrations, examples, explanations and demonstrations.  </w:t>
            </w:r>
          </w:p>
          <w:p w14:paraId="00000059" w14:textId="77777777" w:rsidR="004D2637" w:rsidRPr="00214AD2" w:rsidRDefault="004D2637" w:rsidP="004D2637">
            <w:pPr>
              <w:numPr>
                <w:ilvl w:val="0"/>
                <w:numId w:val="5"/>
              </w:numPr>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Using resources and materials aligned with the school curriculum (e.g. </w:t>
            </w:r>
          </w:p>
          <w:p w14:paraId="0000005A" w14:textId="77777777" w:rsidR="004D2637" w:rsidRPr="00214AD2" w:rsidRDefault="004D2637" w:rsidP="004D2637">
            <w:pPr>
              <w:spacing w:after="136"/>
              <w:ind w:left="362"/>
              <w:rPr>
                <w:rFonts w:ascii="Arial" w:hAnsi="Arial" w:cs="Arial"/>
                <w:sz w:val="24"/>
                <w:szCs w:val="24"/>
                <w:highlight w:val="yellow"/>
              </w:rPr>
            </w:pPr>
            <w:r w:rsidRPr="00214AD2">
              <w:rPr>
                <w:rFonts w:ascii="Arial" w:eastAsia="Arial" w:hAnsi="Arial" w:cs="Arial"/>
                <w:i/>
                <w:sz w:val="24"/>
                <w:szCs w:val="24"/>
                <w:highlight w:val="yellow"/>
              </w:rPr>
              <w:t xml:space="preserve">textbooks or shared resources designed by experienced colleagues that carefully sequence content). </w:t>
            </w:r>
          </w:p>
          <w:p w14:paraId="0000005B" w14:textId="77777777" w:rsidR="004D2637" w:rsidRPr="00214AD2" w:rsidRDefault="004D2637" w:rsidP="004D2637">
            <w:pPr>
              <w:numPr>
                <w:ilvl w:val="0"/>
                <w:numId w:val="5"/>
              </w:numPr>
              <w:spacing w:after="117" w:line="242" w:lineRule="auto"/>
              <w:ind w:left="362" w:hanging="360"/>
              <w:rPr>
                <w:rFonts w:ascii="Arial" w:hAnsi="Arial" w:cs="Arial"/>
                <w:sz w:val="24"/>
                <w:szCs w:val="24"/>
                <w:highlight w:val="yellow"/>
              </w:rPr>
            </w:pPr>
            <w:r w:rsidRPr="00214AD2">
              <w:rPr>
                <w:rFonts w:ascii="Arial" w:eastAsia="Arial" w:hAnsi="Arial" w:cs="Arial"/>
                <w:i/>
                <w:sz w:val="24"/>
                <w:szCs w:val="24"/>
                <w:highlight w:val="yellow"/>
              </w:rPr>
              <w:lastRenderedPageBreak/>
              <w:t xml:space="preserve">Being aware of common misconceptions and discussing with experienced colleagues how to help pupils master important concepts.  </w:t>
            </w:r>
          </w:p>
          <w:p w14:paraId="00000060" w14:textId="2046662B" w:rsidR="004D2637" w:rsidRPr="00214AD2" w:rsidRDefault="004D2637" w:rsidP="004D2637">
            <w:pPr>
              <w:ind w:left="2"/>
              <w:rPr>
                <w:rFonts w:ascii="Arial" w:hAnsi="Arial" w:cs="Arial"/>
                <w:sz w:val="24"/>
                <w:szCs w:val="24"/>
                <w:highlight w:val="yellow"/>
              </w:rPr>
            </w:pPr>
            <w:r w:rsidRPr="00214AD2">
              <w:rPr>
                <w:rFonts w:ascii="Arial" w:eastAsia="Arial" w:hAnsi="Arial" w:cs="Arial"/>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72BE4EF4" w14:textId="7353707E" w:rsidR="00171708" w:rsidRPr="00214AD2" w:rsidRDefault="004D2637" w:rsidP="00171708">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1C87730D" w14:textId="77777777" w:rsidR="003057AF" w:rsidRDefault="003057AF" w:rsidP="003057AF">
            <w:pPr>
              <w:ind w:left="2"/>
              <w:rPr>
                <w:rFonts w:ascii="Arial" w:eastAsia="Arial" w:hAnsi="Arial" w:cs="Arial"/>
                <w:bCs/>
                <w:color w:val="auto"/>
                <w:sz w:val="24"/>
                <w:szCs w:val="24"/>
              </w:rPr>
            </w:pPr>
            <w:r>
              <w:rPr>
                <w:rFonts w:ascii="Arial" w:eastAsia="Arial" w:hAnsi="Arial" w:cs="Arial"/>
                <w:bCs/>
                <w:color w:val="auto"/>
                <w:sz w:val="24"/>
                <w:szCs w:val="24"/>
              </w:rPr>
              <w:t xml:space="preserve">The </w:t>
            </w:r>
            <w:r w:rsidRPr="004C1413">
              <w:rPr>
                <w:rFonts w:ascii="Arial" w:eastAsia="Arial" w:hAnsi="Arial" w:cs="Arial"/>
                <w:b/>
                <w:bCs/>
                <w:color w:val="2F5496" w:themeColor="accent1" w:themeShade="BF"/>
                <w:sz w:val="24"/>
                <w:szCs w:val="24"/>
              </w:rPr>
              <w:t>BIG IDEA</w:t>
            </w:r>
            <w:r w:rsidRPr="004C1413">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 xml:space="preserve">of Coherence </w:t>
            </w:r>
          </w:p>
          <w:p w14:paraId="1355881A" w14:textId="77777777" w:rsidR="003057AF" w:rsidRPr="008F2E0E" w:rsidRDefault="003057AF" w:rsidP="00372372">
            <w:pPr>
              <w:ind w:left="2"/>
              <w:rPr>
                <w:rFonts w:ascii="Arial" w:hAnsi="Arial" w:cs="Arial"/>
                <w:color w:val="auto"/>
                <w:sz w:val="25"/>
                <w:szCs w:val="25"/>
                <w:shd w:val="clear" w:color="auto" w:fill="FFFFFF"/>
              </w:rPr>
            </w:pPr>
            <w:r w:rsidRPr="008F2E0E">
              <w:rPr>
                <w:rFonts w:ascii="Arial" w:eastAsia="Arial" w:hAnsi="Arial" w:cs="Arial"/>
                <w:bCs/>
                <w:color w:val="auto"/>
                <w:sz w:val="24"/>
                <w:szCs w:val="24"/>
              </w:rPr>
              <w:t>“</w:t>
            </w:r>
            <w:r w:rsidRPr="008F2E0E">
              <w:rPr>
                <w:rFonts w:ascii="Arial" w:hAnsi="Arial" w:cs="Arial"/>
                <w:color w:val="auto"/>
                <w:sz w:val="25"/>
                <w:szCs w:val="25"/>
                <w:shd w:val="clear" w:color="auto" w:fill="FFFFFF"/>
              </w:rPr>
              <w:t>Lessons are broken down into small connected steps that gradually unfold the concept, providing access for all children and leading to a generalisation of the concept and the ability to apply the concept to a range of contexts.”</w:t>
            </w:r>
          </w:p>
          <w:p w14:paraId="535300C5" w14:textId="77777777" w:rsidR="003057AF" w:rsidRPr="008F2E0E" w:rsidRDefault="003057AF" w:rsidP="00372372">
            <w:pPr>
              <w:ind w:left="2"/>
              <w:rPr>
                <w:rFonts w:ascii="Arial" w:eastAsia="Arial" w:hAnsi="Arial" w:cs="Arial"/>
                <w:bCs/>
                <w:color w:val="auto"/>
                <w:sz w:val="24"/>
                <w:szCs w:val="24"/>
              </w:rPr>
            </w:pPr>
            <w:r w:rsidRPr="008F2E0E">
              <w:rPr>
                <w:rFonts w:ascii="Arial" w:hAnsi="Arial" w:cs="Arial"/>
                <w:color w:val="auto"/>
                <w:sz w:val="25"/>
                <w:szCs w:val="25"/>
                <w:shd w:val="clear" w:color="auto" w:fill="FFFFFF"/>
              </w:rPr>
              <w:t>This requires strong subject knowledge and an understanding of how students learn.</w:t>
            </w:r>
          </w:p>
          <w:p w14:paraId="1E94BECE" w14:textId="58F2AEAD" w:rsidR="003057AF" w:rsidRPr="003057AF" w:rsidRDefault="00547C34" w:rsidP="00372372">
            <w:pPr>
              <w:pStyle w:val="ListParagraph"/>
              <w:numPr>
                <w:ilvl w:val="0"/>
                <w:numId w:val="30"/>
              </w:numPr>
              <w:spacing w:after="16"/>
              <w:rPr>
                <w:rFonts w:ascii="Arial" w:hAnsi="Arial" w:cs="Arial"/>
                <w:sz w:val="24"/>
                <w:szCs w:val="24"/>
              </w:rPr>
            </w:pPr>
            <w:hyperlink r:id="rId34" w:history="1">
              <w:r w:rsidR="003057AF" w:rsidRPr="00651747">
                <w:rPr>
                  <w:rStyle w:val="Hyperlink"/>
                  <w:rFonts w:ascii="Arial" w:hAnsi="Arial" w:cs="Arial"/>
                  <w:sz w:val="24"/>
                  <w:szCs w:val="24"/>
                </w:rPr>
                <w:t>https://www.ncetm.org.uk/classroom-resources/secondary-ite-professional-development-materials/</w:t>
              </w:r>
            </w:hyperlink>
            <w:r w:rsidR="003057AF">
              <w:rPr>
                <w:rFonts w:ascii="Arial" w:hAnsi="Arial" w:cs="Arial"/>
                <w:color w:val="FF0000"/>
                <w:sz w:val="24"/>
                <w:szCs w:val="24"/>
              </w:rPr>
              <w:t xml:space="preserve"> </w:t>
            </w:r>
            <w:r w:rsidR="003057AF" w:rsidRPr="003057AF">
              <w:rPr>
                <w:rFonts w:ascii="Arial" w:hAnsi="Arial" w:cs="Arial"/>
                <w:color w:val="808080" w:themeColor="background1" w:themeShade="80"/>
                <w:sz w:val="24"/>
                <w:szCs w:val="24"/>
              </w:rPr>
              <w:t>(Section 2</w:t>
            </w:r>
            <w:r w:rsidR="003057AF">
              <w:rPr>
                <w:rFonts w:ascii="Arial" w:hAnsi="Arial" w:cs="Arial"/>
                <w:color w:val="808080" w:themeColor="background1" w:themeShade="80"/>
                <w:sz w:val="24"/>
                <w:szCs w:val="24"/>
              </w:rPr>
              <w:t xml:space="preserve"> - Coherence</w:t>
            </w:r>
            <w:r w:rsidR="003057AF" w:rsidRPr="003057AF">
              <w:rPr>
                <w:rFonts w:ascii="Arial" w:hAnsi="Arial" w:cs="Arial"/>
                <w:color w:val="808080" w:themeColor="background1" w:themeShade="80"/>
                <w:sz w:val="24"/>
                <w:szCs w:val="24"/>
              </w:rPr>
              <w:t xml:space="preserve">) </w:t>
            </w:r>
          </w:p>
          <w:p w14:paraId="1EA607CE" w14:textId="77777777" w:rsidR="003057AF" w:rsidRDefault="003057AF" w:rsidP="00372372">
            <w:pPr>
              <w:spacing w:after="16"/>
              <w:ind w:left="2"/>
              <w:rPr>
                <w:rFonts w:ascii="Arial" w:hAnsi="Arial" w:cs="Arial"/>
                <w:sz w:val="24"/>
                <w:szCs w:val="24"/>
              </w:rPr>
            </w:pPr>
          </w:p>
          <w:p w14:paraId="58B03930" w14:textId="2E5A90F4" w:rsidR="003057AF" w:rsidRDefault="00844B47" w:rsidP="00372372">
            <w:pPr>
              <w:spacing w:after="16"/>
              <w:ind w:left="2"/>
              <w:rPr>
                <w:rFonts w:ascii="Arial" w:hAnsi="Arial" w:cs="Arial"/>
                <w:sz w:val="24"/>
                <w:szCs w:val="24"/>
              </w:rPr>
            </w:pPr>
            <w:r>
              <w:rPr>
                <w:rFonts w:ascii="Arial" w:hAnsi="Arial" w:cs="Arial"/>
                <w:sz w:val="24"/>
                <w:szCs w:val="24"/>
              </w:rPr>
              <w:t>Expanding this idea to the curriculum, t</w:t>
            </w:r>
            <w:r w:rsidR="003057AF">
              <w:rPr>
                <w:rFonts w:ascii="Arial" w:hAnsi="Arial" w:cs="Arial"/>
                <w:sz w:val="24"/>
                <w:szCs w:val="24"/>
              </w:rPr>
              <w:t>he NCETM has broken down areas of the KS3 curriculum into smaller steps:</w:t>
            </w:r>
          </w:p>
          <w:p w14:paraId="4B7CA843" w14:textId="69606745" w:rsidR="003057AF" w:rsidRDefault="00547C34" w:rsidP="003057AF">
            <w:pPr>
              <w:pStyle w:val="ListParagraph"/>
              <w:numPr>
                <w:ilvl w:val="0"/>
                <w:numId w:val="30"/>
              </w:numPr>
              <w:spacing w:after="16"/>
              <w:rPr>
                <w:rFonts w:ascii="Arial" w:hAnsi="Arial" w:cs="Arial"/>
                <w:sz w:val="24"/>
                <w:szCs w:val="24"/>
              </w:rPr>
            </w:pPr>
            <w:hyperlink r:id="rId35" w:history="1">
              <w:r w:rsidR="003057AF" w:rsidRPr="00651747">
                <w:rPr>
                  <w:rStyle w:val="Hyperlink"/>
                  <w:rFonts w:ascii="Arial" w:hAnsi="Arial" w:cs="Arial"/>
                  <w:sz w:val="24"/>
                  <w:szCs w:val="24"/>
                </w:rPr>
                <w:t>https://www.ncetm.org.uk/media/ludm4s3g/ncetm_secondary_mastery_pd_materials_structure.pdf</w:t>
              </w:r>
            </w:hyperlink>
            <w:r w:rsidR="003057AF" w:rsidRPr="003057AF">
              <w:rPr>
                <w:rFonts w:ascii="Arial" w:hAnsi="Arial" w:cs="Arial"/>
                <w:sz w:val="24"/>
                <w:szCs w:val="24"/>
              </w:rPr>
              <w:t xml:space="preserve"> </w:t>
            </w:r>
          </w:p>
          <w:p w14:paraId="6439BED5" w14:textId="77777777" w:rsidR="003057AF" w:rsidRDefault="00171708" w:rsidP="003057AF">
            <w:pPr>
              <w:spacing w:after="16"/>
              <w:rPr>
                <w:rFonts w:ascii="Arial" w:hAnsi="Arial" w:cs="Arial"/>
                <w:sz w:val="24"/>
                <w:szCs w:val="24"/>
              </w:rPr>
            </w:pPr>
            <w:r w:rsidRPr="00171708">
              <w:rPr>
                <w:rFonts w:ascii="Arial" w:hAnsi="Arial" w:cs="Arial"/>
                <w:sz w:val="24"/>
                <w:szCs w:val="24"/>
              </w:rPr>
              <w:t xml:space="preserve">Exploring a topic in depth: professional conversations: </w:t>
            </w:r>
          </w:p>
          <w:p w14:paraId="6618444F" w14:textId="12235B6D" w:rsidR="00171708" w:rsidRPr="003057AF" w:rsidRDefault="00547C34" w:rsidP="003057AF">
            <w:pPr>
              <w:pStyle w:val="ListParagraph"/>
              <w:numPr>
                <w:ilvl w:val="0"/>
                <w:numId w:val="30"/>
              </w:numPr>
              <w:spacing w:after="16"/>
              <w:rPr>
                <w:rFonts w:ascii="Arial" w:hAnsi="Arial" w:cs="Arial"/>
                <w:sz w:val="24"/>
                <w:szCs w:val="24"/>
              </w:rPr>
            </w:pPr>
            <w:hyperlink r:id="rId36" w:history="1">
              <w:r w:rsidR="003057AF" w:rsidRPr="00651747">
                <w:rPr>
                  <w:rStyle w:val="Hyperlink"/>
                  <w:rFonts w:ascii="Arial" w:hAnsi="Arial" w:cs="Arial"/>
                  <w:sz w:val="24"/>
                  <w:szCs w:val="24"/>
                </w:rPr>
                <w:t>https://www.ncetm.org.uk/classroom-resources/insights-from-experienced-teachers/</w:t>
              </w:r>
            </w:hyperlink>
            <w:r w:rsidR="00171708" w:rsidRPr="003057AF">
              <w:rPr>
                <w:rFonts w:ascii="Arial" w:hAnsi="Arial" w:cs="Arial"/>
                <w:sz w:val="24"/>
                <w:szCs w:val="24"/>
              </w:rPr>
              <w:t xml:space="preserve"> </w:t>
            </w:r>
          </w:p>
          <w:p w14:paraId="53B1E386" w14:textId="7636BD2F" w:rsidR="00171708" w:rsidRDefault="00171708" w:rsidP="006D7900">
            <w:pPr>
              <w:spacing w:after="16"/>
              <w:ind w:left="2"/>
              <w:rPr>
                <w:rFonts w:ascii="Arial" w:hAnsi="Arial" w:cs="Arial"/>
                <w:sz w:val="24"/>
                <w:szCs w:val="24"/>
              </w:rPr>
            </w:pPr>
          </w:p>
          <w:p w14:paraId="2D049E06" w14:textId="6AD839F6" w:rsidR="009164F4" w:rsidRDefault="009164F4" w:rsidP="006D7900">
            <w:pPr>
              <w:spacing w:after="16"/>
              <w:ind w:left="2"/>
              <w:rPr>
                <w:rFonts w:ascii="Arial" w:hAnsi="Arial" w:cs="Arial"/>
                <w:sz w:val="24"/>
                <w:szCs w:val="24"/>
              </w:rPr>
            </w:pPr>
            <w:r>
              <w:rPr>
                <w:rFonts w:ascii="Arial" w:hAnsi="Arial" w:cs="Arial"/>
                <w:sz w:val="24"/>
                <w:szCs w:val="24"/>
              </w:rPr>
              <w:t>Identifying misconceptions with multiple choice questions – a podcast with Craig Barton and AQA:</w:t>
            </w:r>
          </w:p>
          <w:p w14:paraId="15A46337" w14:textId="3517D30B" w:rsidR="009164F4" w:rsidRPr="009164F4" w:rsidRDefault="00547C34" w:rsidP="009164F4">
            <w:pPr>
              <w:pStyle w:val="ListParagraph"/>
              <w:numPr>
                <w:ilvl w:val="0"/>
                <w:numId w:val="30"/>
              </w:numPr>
              <w:spacing w:after="16"/>
              <w:rPr>
                <w:rFonts w:ascii="Arial" w:hAnsi="Arial" w:cs="Arial"/>
                <w:sz w:val="24"/>
                <w:szCs w:val="24"/>
              </w:rPr>
            </w:pPr>
            <w:hyperlink r:id="rId37" w:history="1">
              <w:r w:rsidR="009164F4" w:rsidRPr="00651747">
                <w:rPr>
                  <w:rStyle w:val="Hyperlink"/>
                  <w:rFonts w:ascii="Arial" w:hAnsi="Arial" w:cs="Arial"/>
                  <w:sz w:val="24"/>
                  <w:szCs w:val="24"/>
                </w:rPr>
                <w:t>http://www.mrbartonmaths.com/blog/multiple-choice-questions-on-trial-with-aqas-zeek-sweiry/</w:t>
              </w:r>
            </w:hyperlink>
            <w:r w:rsidR="009164F4">
              <w:rPr>
                <w:rFonts w:ascii="Arial" w:hAnsi="Arial" w:cs="Arial"/>
                <w:sz w:val="24"/>
                <w:szCs w:val="24"/>
              </w:rPr>
              <w:t xml:space="preserve"> </w:t>
            </w:r>
          </w:p>
          <w:p w14:paraId="6EDF1841" w14:textId="77777777" w:rsidR="00171708" w:rsidRDefault="00171708" w:rsidP="006D7900">
            <w:pPr>
              <w:spacing w:after="16"/>
              <w:ind w:left="2"/>
              <w:rPr>
                <w:rFonts w:ascii="Arial" w:hAnsi="Arial" w:cs="Arial"/>
                <w:sz w:val="24"/>
                <w:szCs w:val="24"/>
                <w:highlight w:val="red"/>
              </w:rPr>
            </w:pPr>
          </w:p>
          <w:p w14:paraId="5721B7C0" w14:textId="77777777" w:rsidR="00BA7D72" w:rsidRPr="00D3454D" w:rsidRDefault="00BA7D72" w:rsidP="00BA7D72">
            <w:pPr>
              <w:ind w:left="2"/>
              <w:rPr>
                <w:rStyle w:val="Hyperlink"/>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D3454D">
              <w:rPr>
                <w:rStyle w:val="Hyperlink"/>
                <w:rFonts w:ascii="Arial" w:eastAsia="Times New Roman" w:hAnsi="Arial" w:cs="Arial"/>
                <w:sz w:val="24"/>
                <w:szCs w:val="24"/>
              </w:rPr>
              <w:t>EEF Improving Mathematics In Key Stages Two and Three</w:t>
            </w:r>
          </w:p>
          <w:p w14:paraId="7B034B39" w14:textId="71240201" w:rsidR="004D2637" w:rsidRPr="003057AF" w:rsidRDefault="00BA7D72" w:rsidP="003057AF">
            <w:pPr>
              <w:ind w:left="2"/>
              <w:rPr>
                <w:rFonts w:ascii="Arial" w:eastAsia="Times New Roman" w:hAnsi="Arial" w:cs="Arial"/>
                <w:color w:val="666666"/>
                <w:sz w:val="24"/>
                <w:szCs w:val="24"/>
              </w:rPr>
            </w:pPr>
            <w:r>
              <w:rPr>
                <w:rFonts w:ascii="Arial" w:eastAsia="Times New Roman" w:hAnsi="Arial" w:cs="Arial"/>
                <w:sz w:val="24"/>
                <w:szCs w:val="24"/>
              </w:rPr>
              <w:fldChar w:fldCharType="end"/>
            </w:r>
            <w:r>
              <w:rPr>
                <w:rFonts w:ascii="Arial" w:eastAsia="Times New Roman" w:hAnsi="Arial" w:cs="Arial"/>
                <w:sz w:val="24"/>
                <w:szCs w:val="24"/>
              </w:rPr>
              <w:t xml:space="preserve">Section 4: </w:t>
            </w:r>
            <w:r w:rsidRPr="00214AD2">
              <w:rPr>
                <w:rFonts w:ascii="Arial" w:eastAsia="Times New Roman" w:hAnsi="Arial" w:cs="Arial"/>
                <w:color w:val="666666"/>
                <w:sz w:val="24"/>
                <w:szCs w:val="24"/>
              </w:rPr>
              <w:t>Enable pupils to develop a rich network of mathematical knowledge</w:t>
            </w:r>
            <w:r>
              <w:rPr>
                <w:rFonts w:ascii="Arial" w:eastAsia="Times New Roman" w:hAnsi="Arial" w:cs="Arial"/>
                <w:color w:val="666666"/>
                <w:sz w:val="24"/>
                <w:szCs w:val="24"/>
              </w:rPr>
              <w:t xml:space="preserve"> (p16-19)</w:t>
            </w:r>
          </w:p>
          <w:p w14:paraId="38D47D3E" w14:textId="0A8FC24A" w:rsidR="004D2637" w:rsidRPr="00214AD2" w:rsidRDefault="004D2637" w:rsidP="00142A79">
            <w:pPr>
              <w:rPr>
                <w:rFonts w:ascii="Arial" w:eastAsia="Arial" w:hAnsi="Arial" w:cs="Arial"/>
                <w:bCs/>
                <w:color w:val="auto"/>
                <w:sz w:val="24"/>
                <w:szCs w:val="24"/>
              </w:rPr>
            </w:pPr>
          </w:p>
        </w:tc>
      </w:tr>
      <w:tr w:rsidR="004D2637" w:rsidRPr="00214AD2" w14:paraId="72CB9257" w14:textId="77777777" w:rsidTr="00733E5F">
        <w:trPr>
          <w:trHeight w:val="3933"/>
        </w:trPr>
        <w:tc>
          <w:tcPr>
            <w:tcW w:w="5387" w:type="dxa"/>
            <w:vMerge/>
            <w:tcBorders>
              <w:left w:val="single" w:sz="8" w:space="0" w:color="000000"/>
              <w:bottom w:val="single" w:sz="8" w:space="0" w:color="000000"/>
              <w:right w:val="single" w:sz="8" w:space="0" w:color="000000"/>
            </w:tcBorders>
          </w:tcPr>
          <w:p w14:paraId="7EEDCD65" w14:textId="77777777" w:rsidR="004D2637" w:rsidRPr="00214AD2" w:rsidRDefault="004D2637">
            <w:pPr>
              <w:spacing w:after="241"/>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311A19F5" w14:textId="77777777" w:rsidR="004D2637" w:rsidRPr="00214AD2" w:rsidRDefault="004D2637">
            <w:pPr>
              <w:ind w:left="2"/>
              <w:rPr>
                <w:rFonts w:ascii="Arial" w:hAnsi="Arial" w:cs="Arial"/>
                <w:sz w:val="24"/>
                <w:szCs w:val="24"/>
              </w:rPr>
            </w:pPr>
            <w:r w:rsidRPr="00214AD2">
              <w:rPr>
                <w:rFonts w:ascii="Arial" w:eastAsia="Arial" w:hAnsi="Arial" w:cs="Arial"/>
                <w:b/>
                <w:sz w:val="24"/>
                <w:szCs w:val="24"/>
              </w:rPr>
              <w:t xml:space="preserve">Support pupils to build increasingly complex mental models, by: </w:t>
            </w:r>
          </w:p>
          <w:p w14:paraId="51629EF3" w14:textId="77777777" w:rsidR="004D2637" w:rsidRPr="00214AD2" w:rsidRDefault="004D2637" w:rsidP="004D2637">
            <w:pPr>
              <w:numPr>
                <w:ilvl w:val="0"/>
                <w:numId w:val="5"/>
              </w:numPr>
              <w:spacing w:after="134" w:line="241" w:lineRule="auto"/>
              <w:ind w:left="323" w:hanging="360"/>
              <w:rPr>
                <w:rFonts w:ascii="Arial" w:hAnsi="Arial" w:cs="Arial"/>
                <w:sz w:val="24"/>
                <w:szCs w:val="24"/>
              </w:rPr>
            </w:pPr>
            <w:r w:rsidRPr="00372372">
              <w:rPr>
                <w:rFonts w:ascii="Arial" w:eastAsia="Arial" w:hAnsi="Arial" w:cs="Arial"/>
                <w:i/>
                <w:sz w:val="24"/>
                <w:szCs w:val="24"/>
                <w:highlight w:val="yellow"/>
              </w:rPr>
              <w:t xml:space="preserve">Discussing curriculum </w:t>
            </w:r>
            <w:r w:rsidRPr="00214AD2">
              <w:rPr>
                <w:rFonts w:ascii="Arial" w:eastAsia="Arial" w:hAnsi="Arial" w:cs="Arial"/>
                <w:i/>
                <w:sz w:val="24"/>
                <w:szCs w:val="24"/>
                <w:highlight w:val="yellow"/>
              </w:rPr>
              <w:t xml:space="preserve">design with experienced colleagues and balancing exposition, repetition, practice of critical skills and knowledge. </w:t>
            </w:r>
            <w:r w:rsidRPr="00214AD2">
              <w:rPr>
                <w:rFonts w:ascii="Arial" w:eastAsia="Arial" w:hAnsi="Arial" w:cs="Arial"/>
                <w:i/>
                <w:sz w:val="24"/>
                <w:szCs w:val="24"/>
              </w:rPr>
              <w:t xml:space="preserve"> </w:t>
            </w:r>
          </w:p>
          <w:p w14:paraId="6FE8449E" w14:textId="77777777" w:rsidR="00372372" w:rsidRDefault="004D2637" w:rsidP="00372372">
            <w:pPr>
              <w:numPr>
                <w:ilvl w:val="0"/>
                <w:numId w:val="5"/>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Revisiting the big ideas of the subject over time and teaching key concepts through a range of examples.  </w:t>
            </w:r>
          </w:p>
          <w:p w14:paraId="03EDA6EA" w14:textId="0CCEADA5" w:rsidR="004D2637" w:rsidRPr="00372372" w:rsidRDefault="004D2637" w:rsidP="00372372">
            <w:pPr>
              <w:numPr>
                <w:ilvl w:val="0"/>
                <w:numId w:val="5"/>
              </w:numPr>
              <w:spacing w:after="134" w:line="242" w:lineRule="auto"/>
              <w:ind w:left="323" w:hanging="360"/>
              <w:rPr>
                <w:rFonts w:ascii="Arial" w:hAnsi="Arial" w:cs="Arial"/>
                <w:sz w:val="24"/>
                <w:szCs w:val="24"/>
                <w:highlight w:val="yellow"/>
              </w:rPr>
            </w:pPr>
            <w:r w:rsidRPr="00372372">
              <w:rPr>
                <w:rFonts w:ascii="Arial" w:eastAsia="Arial" w:hAnsi="Arial" w:cs="Arial"/>
                <w:i/>
                <w:sz w:val="24"/>
                <w:szCs w:val="24"/>
                <w:highlight w:val="yellow"/>
              </w:rPr>
              <w:t xml:space="preserve">Drawing explicit links between new content and the core concepts and principles in the subject. </w:t>
            </w:r>
          </w:p>
        </w:tc>
        <w:tc>
          <w:tcPr>
            <w:tcW w:w="4819" w:type="dxa"/>
            <w:tcBorders>
              <w:top w:val="single" w:sz="4" w:space="0" w:color="auto"/>
              <w:left w:val="single" w:sz="8" w:space="0" w:color="000000"/>
              <w:bottom w:val="single" w:sz="8" w:space="0" w:color="000000"/>
              <w:right w:val="single" w:sz="8" w:space="0" w:color="000000"/>
            </w:tcBorders>
          </w:tcPr>
          <w:p w14:paraId="6A76246D" w14:textId="77777777" w:rsidR="00322731" w:rsidRPr="00214AD2" w:rsidRDefault="00322731" w:rsidP="004D2637">
            <w:pPr>
              <w:ind w:left="2"/>
              <w:rPr>
                <w:rFonts w:ascii="Arial" w:eastAsia="Arial" w:hAnsi="Arial" w:cs="Arial"/>
                <w:b/>
                <w:color w:val="0070C0"/>
                <w:sz w:val="24"/>
                <w:szCs w:val="24"/>
              </w:rPr>
            </w:pPr>
          </w:p>
          <w:p w14:paraId="7411D798" w14:textId="77777777" w:rsidR="00916347" w:rsidRDefault="00916347" w:rsidP="00916347">
            <w:pPr>
              <w:rPr>
                <w:rFonts w:ascii="Arial" w:eastAsia="Arial" w:hAnsi="Arial" w:cs="Arial"/>
                <w:bCs/>
                <w:color w:val="auto"/>
                <w:sz w:val="24"/>
                <w:szCs w:val="24"/>
              </w:rPr>
            </w:pPr>
            <w:r>
              <w:rPr>
                <w:rFonts w:ascii="Arial" w:eastAsia="Arial" w:hAnsi="Arial" w:cs="Arial"/>
                <w:bCs/>
                <w:color w:val="auto"/>
                <w:sz w:val="24"/>
                <w:szCs w:val="24"/>
              </w:rPr>
              <w:t xml:space="preserve">The </w:t>
            </w:r>
            <w:r w:rsidRPr="007E4F88">
              <w:rPr>
                <w:rFonts w:ascii="Arial" w:eastAsia="Arial" w:hAnsi="Arial" w:cs="Arial"/>
                <w:b/>
                <w:bCs/>
                <w:color w:val="2F5496" w:themeColor="accent1" w:themeShade="BF"/>
                <w:sz w:val="24"/>
                <w:szCs w:val="24"/>
              </w:rPr>
              <w:t>BIG IDEA</w:t>
            </w:r>
            <w:r w:rsidRPr="007E4F88">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of mathematical Thinking</w:t>
            </w:r>
          </w:p>
          <w:p w14:paraId="6B88CC3D" w14:textId="77777777" w:rsidR="00916347" w:rsidRPr="00933707" w:rsidRDefault="00916347" w:rsidP="00870603">
            <w:pPr>
              <w:spacing w:after="13"/>
              <w:ind w:left="2"/>
              <w:rPr>
                <w:rFonts w:ascii="Arial" w:eastAsia="Times New Roman" w:hAnsi="Arial" w:cs="Arial"/>
                <w:color w:val="auto"/>
                <w:sz w:val="24"/>
                <w:szCs w:val="24"/>
              </w:rPr>
            </w:pPr>
            <w:r w:rsidRPr="00933707">
              <w:rPr>
                <w:rFonts w:ascii="Arial" w:eastAsia="Times New Roman" w:hAnsi="Arial" w:cs="Arial"/>
                <w:color w:val="auto"/>
                <w:sz w:val="24"/>
                <w:szCs w:val="24"/>
              </w:rPr>
              <w:t>Enable deep learning using rich tasks that enable all students to explore the concept. Seek challenge within the same topic rather than move on to a new topic area.</w:t>
            </w:r>
          </w:p>
          <w:p w14:paraId="7A104142" w14:textId="77777777" w:rsidR="00916347" w:rsidRDefault="00547C34" w:rsidP="00916347">
            <w:pPr>
              <w:pStyle w:val="ListParagraph"/>
              <w:numPr>
                <w:ilvl w:val="0"/>
                <w:numId w:val="30"/>
              </w:numPr>
              <w:spacing w:after="13"/>
              <w:rPr>
                <w:rFonts w:ascii="Arial" w:eastAsia="Times New Roman" w:hAnsi="Arial" w:cs="Arial"/>
                <w:color w:val="666666"/>
                <w:sz w:val="24"/>
                <w:szCs w:val="24"/>
              </w:rPr>
            </w:pPr>
            <w:hyperlink r:id="rId38" w:history="1">
              <w:r w:rsidR="00916347" w:rsidRPr="00035E8C">
                <w:rPr>
                  <w:rStyle w:val="Hyperlink"/>
                  <w:rFonts w:ascii="Arial" w:eastAsia="Times New Roman" w:hAnsi="Arial" w:cs="Arial"/>
                  <w:sz w:val="24"/>
                  <w:szCs w:val="24"/>
                </w:rPr>
                <w:t>https://www.ncetm.org.uk/classroom-resources/secmm-mathematical-prompts-for-deeper-thinking-videos/</w:t>
              </w:r>
            </w:hyperlink>
            <w:r w:rsidR="00916347" w:rsidRPr="002E0225">
              <w:rPr>
                <w:rFonts w:ascii="Arial" w:eastAsia="Times New Roman" w:hAnsi="Arial" w:cs="Arial"/>
                <w:color w:val="666666"/>
                <w:sz w:val="24"/>
                <w:szCs w:val="24"/>
              </w:rPr>
              <w:t xml:space="preserve"> </w:t>
            </w:r>
          </w:p>
          <w:p w14:paraId="5CA47FFB" w14:textId="77777777" w:rsidR="00916347" w:rsidRDefault="00916347" w:rsidP="00916347">
            <w:pPr>
              <w:pStyle w:val="ListParagraph"/>
              <w:numPr>
                <w:ilvl w:val="0"/>
                <w:numId w:val="30"/>
              </w:numPr>
              <w:rPr>
                <w:rFonts w:ascii="Arial" w:hAnsi="Arial" w:cs="Arial"/>
                <w:sz w:val="24"/>
                <w:szCs w:val="24"/>
              </w:rPr>
            </w:pPr>
            <w:r w:rsidRPr="003D54FB">
              <w:rPr>
                <w:rFonts w:ascii="Arial" w:hAnsi="Arial" w:cs="Arial"/>
                <w:sz w:val="24"/>
                <w:szCs w:val="24"/>
              </w:rPr>
              <w:t xml:space="preserve">NCETM. </w:t>
            </w:r>
            <w:hyperlink r:id="rId39" w:history="1">
              <w:r w:rsidRPr="003D54FB">
                <w:rPr>
                  <w:rStyle w:val="Hyperlink"/>
                  <w:rFonts w:ascii="Arial" w:hAnsi="Arial" w:cs="Arial"/>
                  <w:sz w:val="24"/>
                  <w:szCs w:val="24"/>
                </w:rPr>
                <w:t>Secondary ITE professional development materials</w:t>
              </w:r>
            </w:hyperlink>
            <w:r w:rsidRPr="003D54FB">
              <w:rPr>
                <w:rFonts w:ascii="Arial" w:hAnsi="Arial" w:cs="Arial"/>
                <w:sz w:val="24"/>
                <w:szCs w:val="24"/>
              </w:rPr>
              <w:t xml:space="preserve"> – </w:t>
            </w:r>
            <w:r w:rsidRPr="00744B80">
              <w:rPr>
                <w:rFonts w:ascii="Arial" w:hAnsi="Arial" w:cs="Arial"/>
                <w:color w:val="808080" w:themeColor="background1" w:themeShade="80"/>
                <w:sz w:val="24"/>
                <w:szCs w:val="24"/>
              </w:rPr>
              <w:t>part 3: Mathematical Thinking</w:t>
            </w:r>
          </w:p>
          <w:p w14:paraId="677ACE74" w14:textId="77777777" w:rsidR="00844B47" w:rsidRDefault="00844B47" w:rsidP="004D2637">
            <w:pPr>
              <w:ind w:left="2"/>
              <w:rPr>
                <w:rFonts w:ascii="Arial" w:hAnsi="Arial" w:cs="Arial"/>
                <w:sz w:val="24"/>
                <w:szCs w:val="24"/>
              </w:rPr>
            </w:pPr>
          </w:p>
          <w:p w14:paraId="55CFCBA9" w14:textId="0AE7537E" w:rsidR="00916347" w:rsidRPr="00214AD2" w:rsidRDefault="00916347" w:rsidP="004D2637">
            <w:pPr>
              <w:ind w:left="2"/>
              <w:rPr>
                <w:rFonts w:ascii="Arial" w:hAnsi="Arial" w:cs="Arial"/>
                <w:sz w:val="24"/>
                <w:szCs w:val="24"/>
              </w:rPr>
            </w:pPr>
            <w:r>
              <w:rPr>
                <w:rFonts w:ascii="Arial" w:hAnsi="Arial" w:cs="Arial"/>
                <w:sz w:val="24"/>
                <w:szCs w:val="24"/>
              </w:rPr>
              <w:t>Further Reading</w:t>
            </w:r>
          </w:p>
          <w:p w14:paraId="4F958C78" w14:textId="77777777" w:rsidR="00322731" w:rsidRDefault="00322731" w:rsidP="00DB4DA7">
            <w:pPr>
              <w:rPr>
                <w:rFonts w:ascii="Arial" w:eastAsia="Arial" w:hAnsi="Arial" w:cs="Arial"/>
                <w:b/>
                <w:color w:val="0070C0"/>
                <w:sz w:val="24"/>
                <w:szCs w:val="24"/>
              </w:rPr>
            </w:pPr>
          </w:p>
          <w:p w14:paraId="4F28FF00" w14:textId="40F1C459" w:rsidR="00E75821" w:rsidRPr="004603BC" w:rsidRDefault="00547C34" w:rsidP="00DB4DA7">
            <w:pPr>
              <w:rPr>
                <w:rFonts w:ascii="Arial" w:eastAsia="Arial" w:hAnsi="Arial" w:cs="Arial"/>
                <w:bCs/>
                <w:color w:val="0070C0"/>
                <w:sz w:val="24"/>
                <w:szCs w:val="24"/>
              </w:rPr>
            </w:pPr>
            <w:hyperlink r:id="rId40" w:history="1">
              <w:r w:rsidR="00E75821" w:rsidRPr="00844B47">
                <w:rPr>
                  <w:rStyle w:val="Hyperlink"/>
                  <w:rFonts w:ascii="Arial" w:eastAsia="Arial" w:hAnsi="Arial" w:cs="Arial"/>
                  <w:bCs/>
                  <w:sz w:val="24"/>
                  <w:szCs w:val="24"/>
                </w:rPr>
                <w:t>Enigma Maths Hub have gathered links</w:t>
              </w:r>
            </w:hyperlink>
            <w:r w:rsidR="00E75821" w:rsidRPr="00844B47">
              <w:rPr>
                <w:rFonts w:ascii="Arial" w:eastAsia="Arial" w:hAnsi="Arial" w:cs="Arial"/>
                <w:bCs/>
                <w:color w:val="auto"/>
                <w:sz w:val="24"/>
                <w:szCs w:val="24"/>
              </w:rPr>
              <w:t xml:space="preserve"> to some useful resources.</w:t>
            </w:r>
          </w:p>
        </w:tc>
      </w:tr>
    </w:tbl>
    <w:tbl>
      <w:tblPr>
        <w:tblStyle w:val="a3"/>
        <w:tblW w:w="15025" w:type="dxa"/>
        <w:tblInd w:w="-10" w:type="dxa"/>
        <w:tblLayout w:type="fixed"/>
        <w:tblLook w:val="0400" w:firstRow="0" w:lastRow="0" w:firstColumn="0" w:lastColumn="0" w:noHBand="0" w:noVBand="1"/>
      </w:tblPr>
      <w:tblGrid>
        <w:gridCol w:w="5387"/>
        <w:gridCol w:w="4819"/>
        <w:gridCol w:w="4819"/>
      </w:tblGrid>
      <w:tr w:rsidR="004D2637" w:rsidRPr="00214AD2" w14:paraId="07989C1B" w14:textId="0E3194C2" w:rsidTr="004D2637">
        <w:trPr>
          <w:trHeight w:val="2130"/>
        </w:trPr>
        <w:tc>
          <w:tcPr>
            <w:tcW w:w="5387" w:type="dxa"/>
            <w:vMerge w:val="restart"/>
            <w:tcBorders>
              <w:top w:val="single" w:sz="8" w:space="0" w:color="000000"/>
              <w:left w:val="single" w:sz="8" w:space="0" w:color="000000"/>
              <w:right w:val="single" w:sz="8" w:space="0" w:color="000000"/>
            </w:tcBorders>
          </w:tcPr>
          <w:p w14:paraId="00000063" w14:textId="77777777" w:rsidR="004D2637" w:rsidRPr="00214AD2" w:rsidRDefault="004D2637">
            <w:pPr>
              <w:numPr>
                <w:ilvl w:val="0"/>
                <w:numId w:val="7"/>
              </w:numPr>
              <w:spacing w:after="241"/>
              <w:rPr>
                <w:rFonts w:ascii="Arial" w:hAnsi="Arial" w:cs="Arial"/>
                <w:sz w:val="24"/>
                <w:szCs w:val="24"/>
              </w:rPr>
            </w:pPr>
            <w:r w:rsidRPr="00214AD2">
              <w:rPr>
                <w:rFonts w:ascii="Arial" w:eastAsia="Arial" w:hAnsi="Arial" w:cs="Arial"/>
                <w:sz w:val="24"/>
                <w:szCs w:val="24"/>
              </w:rPr>
              <w:lastRenderedPageBreak/>
              <w:t xml:space="preserve">In all subject areas, pupils learn new ideas by linking those ideas to existing knowledge, organising this knowledge into increasingly complex mental models (or “schemata”); carefully sequencing teaching to facilitate this process is important. </w:t>
            </w:r>
          </w:p>
          <w:p w14:paraId="00000064" w14:textId="77777777" w:rsidR="004D2637" w:rsidRPr="00214AD2" w:rsidRDefault="004D2637">
            <w:pPr>
              <w:numPr>
                <w:ilvl w:val="0"/>
                <w:numId w:val="7"/>
              </w:numPr>
              <w:spacing w:after="241"/>
              <w:rPr>
                <w:rFonts w:ascii="Arial" w:hAnsi="Arial" w:cs="Arial"/>
                <w:sz w:val="24"/>
                <w:szCs w:val="24"/>
              </w:rPr>
            </w:pPr>
            <w:r w:rsidRPr="00214AD2">
              <w:rPr>
                <w:rFonts w:ascii="Arial" w:eastAsia="Arial" w:hAnsi="Arial" w:cs="Arial"/>
                <w:sz w:val="24"/>
                <w:szCs w:val="24"/>
              </w:rPr>
              <w:t xml:space="preserve">Pupils are likely to struggle to transfer what has been learnt in one discipline to a new or unfamiliar context. </w:t>
            </w:r>
          </w:p>
          <w:p w14:paraId="00000065" w14:textId="77777777" w:rsidR="004D2637" w:rsidRPr="00214AD2" w:rsidRDefault="004D2637">
            <w:pPr>
              <w:numPr>
                <w:ilvl w:val="0"/>
                <w:numId w:val="7"/>
              </w:numPr>
              <w:spacing w:after="242"/>
              <w:rPr>
                <w:rFonts w:ascii="Arial" w:hAnsi="Arial" w:cs="Arial"/>
                <w:sz w:val="24"/>
                <w:szCs w:val="24"/>
              </w:rPr>
            </w:pPr>
            <w:r w:rsidRPr="00214AD2">
              <w:rPr>
                <w:rFonts w:ascii="Arial" w:eastAsia="Arial" w:hAnsi="Arial" w:cs="Arial"/>
                <w:sz w:val="24"/>
                <w:szCs w:val="24"/>
              </w:rPr>
              <w:t xml:space="preserve">To access the curriculum, early literacy provides fundamental knowledge; reading comprises two elements: word reading and language comprehension; systematic </w:t>
            </w:r>
            <w:r w:rsidRPr="00214AD2">
              <w:rPr>
                <w:rFonts w:ascii="Arial" w:eastAsia="Arial" w:hAnsi="Arial" w:cs="Arial"/>
                <w:sz w:val="24"/>
                <w:szCs w:val="24"/>
              </w:rPr>
              <w:lastRenderedPageBreak/>
              <w:t xml:space="preserve">synthetic phonics is the most effective approach for teaching pupils to decode. </w:t>
            </w:r>
          </w:p>
          <w:p w14:paraId="00000066" w14:textId="77777777" w:rsidR="004D2637" w:rsidRPr="00214AD2" w:rsidRDefault="004D2637">
            <w:pPr>
              <w:numPr>
                <w:ilvl w:val="0"/>
                <w:numId w:val="7"/>
              </w:numPr>
              <w:rPr>
                <w:rFonts w:ascii="Arial" w:hAnsi="Arial" w:cs="Arial"/>
                <w:sz w:val="24"/>
                <w:szCs w:val="24"/>
              </w:rPr>
            </w:pPr>
            <w:r w:rsidRPr="00214AD2">
              <w:rPr>
                <w:rFonts w:ascii="Arial" w:eastAsia="Arial" w:hAnsi="Arial" w:cs="Arial"/>
                <w:sz w:val="24"/>
                <w:szCs w:val="24"/>
              </w:rPr>
              <w:t xml:space="preserve">Every teacher can improve pupils’ literacy, including by explicitly teaching reading, writing and oral language skills specific to individual disciplines. </w:t>
            </w:r>
          </w:p>
        </w:tc>
        <w:tc>
          <w:tcPr>
            <w:tcW w:w="4819" w:type="dxa"/>
            <w:tcBorders>
              <w:top w:val="single" w:sz="8" w:space="0" w:color="000000"/>
              <w:left w:val="single" w:sz="8" w:space="0" w:color="000000"/>
              <w:bottom w:val="single" w:sz="4" w:space="0" w:color="auto"/>
              <w:right w:val="single" w:sz="8" w:space="0" w:color="000000"/>
            </w:tcBorders>
            <w:vAlign w:val="center"/>
          </w:tcPr>
          <w:p w14:paraId="00000067" w14:textId="77777777" w:rsidR="004D2637" w:rsidRPr="00214AD2" w:rsidRDefault="004D2637">
            <w:pPr>
              <w:rPr>
                <w:rFonts w:ascii="Arial" w:hAnsi="Arial" w:cs="Arial"/>
                <w:sz w:val="24"/>
                <w:szCs w:val="24"/>
              </w:rPr>
            </w:pPr>
            <w:r w:rsidRPr="00214AD2">
              <w:rPr>
                <w:rFonts w:ascii="Arial" w:eastAsia="Arial" w:hAnsi="Arial" w:cs="Arial"/>
                <w:b/>
                <w:sz w:val="24"/>
                <w:szCs w:val="24"/>
              </w:rPr>
              <w:lastRenderedPageBreak/>
              <w:t xml:space="preserve">Develop fluency, by: </w:t>
            </w:r>
          </w:p>
          <w:p w14:paraId="63FA7DB8" w14:textId="77777777" w:rsidR="00372372" w:rsidRDefault="004D2637" w:rsidP="00372372">
            <w:pPr>
              <w:numPr>
                <w:ilvl w:val="0"/>
                <w:numId w:val="9"/>
              </w:numPr>
              <w:spacing w:after="134" w:line="242" w:lineRule="auto"/>
              <w:ind w:hanging="360"/>
              <w:rPr>
                <w:rFonts w:ascii="Arial" w:hAnsi="Arial" w:cs="Arial"/>
                <w:sz w:val="24"/>
                <w:szCs w:val="24"/>
                <w:highlight w:val="yellow"/>
                <w:shd w:val="clear" w:color="auto" w:fill="FF9900"/>
              </w:rPr>
            </w:pPr>
            <w:r w:rsidRPr="007667C1">
              <w:rPr>
                <w:rFonts w:ascii="Arial" w:eastAsia="Arial" w:hAnsi="Arial" w:cs="Arial"/>
                <w:i/>
                <w:sz w:val="24"/>
                <w:szCs w:val="24"/>
                <w:highlight w:val="yellow"/>
                <w:shd w:val="clear" w:color="auto" w:fill="FF9900"/>
              </w:rPr>
              <w:t xml:space="preserve">Providing tasks that support pupils to learn key ideas securely (e.g. quizzing pupils so they develop fluency with times tables).  </w:t>
            </w:r>
          </w:p>
          <w:p w14:paraId="00000075" w14:textId="02431E9F" w:rsidR="004D2637" w:rsidRPr="00372372" w:rsidRDefault="004D2637" w:rsidP="00372372">
            <w:pPr>
              <w:numPr>
                <w:ilvl w:val="0"/>
                <w:numId w:val="9"/>
              </w:numPr>
              <w:spacing w:after="134" w:line="242" w:lineRule="auto"/>
              <w:ind w:hanging="360"/>
              <w:rPr>
                <w:rFonts w:ascii="Arial" w:hAnsi="Arial" w:cs="Arial"/>
                <w:sz w:val="24"/>
                <w:szCs w:val="24"/>
                <w:highlight w:val="yellow"/>
                <w:shd w:val="clear" w:color="auto" w:fill="FF9900"/>
              </w:rPr>
            </w:pPr>
            <w:r w:rsidRPr="00372372">
              <w:rPr>
                <w:rFonts w:ascii="Arial" w:eastAsia="Arial" w:hAnsi="Arial" w:cs="Arial"/>
                <w:i/>
                <w:sz w:val="24"/>
                <w:szCs w:val="24"/>
                <w:highlight w:val="yellow"/>
              </w:rPr>
              <w:t>Using retrieval and spaced practice to build automatic recall of key knowledge.</w:t>
            </w:r>
          </w:p>
        </w:tc>
        <w:tc>
          <w:tcPr>
            <w:tcW w:w="4819" w:type="dxa"/>
            <w:tcBorders>
              <w:top w:val="single" w:sz="8" w:space="0" w:color="000000"/>
              <w:left w:val="single" w:sz="8" w:space="0" w:color="000000"/>
              <w:bottom w:val="single" w:sz="4" w:space="0" w:color="auto"/>
              <w:right w:val="single" w:sz="8" w:space="0" w:color="000000"/>
            </w:tcBorders>
          </w:tcPr>
          <w:p w14:paraId="69BD7A8B" w14:textId="77777777" w:rsidR="004D2637" w:rsidRPr="00214AD2" w:rsidRDefault="004D2637">
            <w:pPr>
              <w:rPr>
                <w:rFonts w:ascii="Arial" w:eastAsia="Arial" w:hAnsi="Arial" w:cs="Arial"/>
                <w:b/>
                <w:sz w:val="24"/>
                <w:szCs w:val="24"/>
              </w:rPr>
            </w:pPr>
          </w:p>
          <w:p w14:paraId="26AF7054" w14:textId="63B0C30C" w:rsidR="00322731" w:rsidRDefault="00744B80">
            <w:pPr>
              <w:rPr>
                <w:rFonts w:ascii="Arial" w:eastAsia="Arial" w:hAnsi="Arial" w:cs="Arial"/>
                <w:bCs/>
                <w:sz w:val="24"/>
                <w:szCs w:val="24"/>
              </w:rPr>
            </w:pPr>
            <w:r>
              <w:rPr>
                <w:rFonts w:ascii="Arial" w:eastAsia="Arial" w:hAnsi="Arial" w:cs="Arial"/>
                <w:bCs/>
                <w:sz w:val="24"/>
                <w:szCs w:val="24"/>
              </w:rPr>
              <w:t>The</w:t>
            </w:r>
            <w:r w:rsidR="00916347">
              <w:rPr>
                <w:rFonts w:ascii="Arial" w:eastAsia="Arial" w:hAnsi="Arial" w:cs="Arial"/>
                <w:bCs/>
                <w:sz w:val="24"/>
                <w:szCs w:val="24"/>
              </w:rPr>
              <w:t xml:space="preserve"> </w:t>
            </w:r>
            <w:r w:rsidR="00916347" w:rsidRPr="00916347">
              <w:rPr>
                <w:rFonts w:ascii="Arial" w:eastAsia="Arial" w:hAnsi="Arial" w:cs="Arial"/>
                <w:b/>
                <w:bCs/>
                <w:color w:val="2F5496" w:themeColor="accent1" w:themeShade="BF"/>
                <w:sz w:val="24"/>
                <w:szCs w:val="24"/>
              </w:rPr>
              <w:t>BIG IDEA</w:t>
            </w:r>
            <w:r w:rsidR="00916347" w:rsidRPr="00916347">
              <w:rPr>
                <w:rFonts w:ascii="Arial" w:eastAsia="Arial" w:hAnsi="Arial" w:cs="Arial"/>
                <w:bCs/>
                <w:color w:val="2F5496" w:themeColor="accent1" w:themeShade="BF"/>
                <w:sz w:val="24"/>
                <w:szCs w:val="24"/>
              </w:rPr>
              <w:t xml:space="preserve"> </w:t>
            </w:r>
            <w:r w:rsidR="00916347">
              <w:rPr>
                <w:rFonts w:ascii="Arial" w:eastAsia="Arial" w:hAnsi="Arial" w:cs="Arial"/>
                <w:bCs/>
                <w:sz w:val="24"/>
                <w:szCs w:val="24"/>
              </w:rPr>
              <w:t>of Fluency</w:t>
            </w:r>
          </w:p>
          <w:p w14:paraId="66794A2D" w14:textId="77777777" w:rsidR="00744B80" w:rsidRDefault="00744B80" w:rsidP="00870603">
            <w:pPr>
              <w:rPr>
                <w:rFonts w:ascii="Arial" w:eastAsia="Arial" w:hAnsi="Arial" w:cs="Arial"/>
                <w:bCs/>
                <w:color w:val="auto"/>
                <w:sz w:val="24"/>
                <w:szCs w:val="24"/>
              </w:rPr>
            </w:pPr>
            <w:r>
              <w:rPr>
                <w:rFonts w:ascii="Arial" w:eastAsia="Arial" w:hAnsi="Arial" w:cs="Arial"/>
                <w:bCs/>
                <w:color w:val="auto"/>
                <w:sz w:val="24"/>
                <w:szCs w:val="24"/>
              </w:rPr>
              <w:t>Students retain mathematics they understand deeply and fully, so really all the big ideas of mastery apply when we talk about retention. Fluency focuses on specifically enabling students to have the facts and procedures at their fingertips that they will need to complete unfamiliar application problems.</w:t>
            </w:r>
          </w:p>
          <w:p w14:paraId="2CB253E6" w14:textId="7F8AFABC" w:rsidR="00322731" w:rsidRPr="00916347" w:rsidRDefault="002B5E56" w:rsidP="00916347">
            <w:pPr>
              <w:pStyle w:val="ListParagraph"/>
              <w:numPr>
                <w:ilvl w:val="0"/>
                <w:numId w:val="30"/>
              </w:numPr>
              <w:rPr>
                <w:rFonts w:ascii="Arial" w:eastAsia="Arial" w:hAnsi="Arial" w:cs="Arial"/>
                <w:bCs/>
                <w:sz w:val="24"/>
                <w:szCs w:val="24"/>
              </w:rPr>
            </w:pPr>
            <w:r w:rsidRPr="00916347">
              <w:rPr>
                <w:rFonts w:ascii="Arial" w:hAnsi="Arial" w:cs="Arial"/>
                <w:sz w:val="24"/>
                <w:szCs w:val="24"/>
              </w:rPr>
              <w:t xml:space="preserve">NCETM. </w:t>
            </w:r>
            <w:hyperlink r:id="rId41" w:history="1">
              <w:r w:rsidRPr="00916347">
                <w:rPr>
                  <w:rStyle w:val="Hyperlink"/>
                  <w:rFonts w:ascii="Arial" w:hAnsi="Arial" w:cs="Arial"/>
                  <w:sz w:val="24"/>
                  <w:szCs w:val="24"/>
                </w:rPr>
                <w:t>Secondary ITE professional development materials</w:t>
              </w:r>
            </w:hyperlink>
            <w:r w:rsidRPr="00916347">
              <w:rPr>
                <w:rFonts w:ascii="Arial" w:hAnsi="Arial" w:cs="Arial"/>
                <w:sz w:val="24"/>
                <w:szCs w:val="24"/>
              </w:rPr>
              <w:t xml:space="preserve"> – part 4: Fluency</w:t>
            </w:r>
          </w:p>
          <w:p w14:paraId="2CE77483" w14:textId="74FBBD7B" w:rsidR="00322731" w:rsidRPr="00720965" w:rsidRDefault="00547C34" w:rsidP="009164F4">
            <w:pPr>
              <w:pStyle w:val="ListParagraph"/>
              <w:numPr>
                <w:ilvl w:val="0"/>
                <w:numId w:val="30"/>
              </w:numPr>
              <w:rPr>
                <w:rFonts w:ascii="Arial" w:eastAsia="Arial" w:hAnsi="Arial" w:cs="Arial"/>
                <w:bCs/>
                <w:sz w:val="24"/>
                <w:szCs w:val="24"/>
              </w:rPr>
            </w:pPr>
            <w:hyperlink r:id="rId42" w:history="1">
              <w:r w:rsidR="009164F4" w:rsidRPr="00651747">
                <w:rPr>
                  <w:rStyle w:val="Hyperlink"/>
                  <w:rFonts w:ascii="Arial" w:eastAsia="Arial" w:hAnsi="Arial" w:cs="Arial"/>
                  <w:bCs/>
                  <w:sz w:val="24"/>
                  <w:szCs w:val="24"/>
                </w:rPr>
                <w:t>https://www.tes.com/teaching-resources/blog/tes-maths-pedagogy-place-fluency</w:t>
              </w:r>
            </w:hyperlink>
          </w:p>
          <w:p w14:paraId="7B4315C7" w14:textId="77777777" w:rsidR="00720965" w:rsidRPr="00311223" w:rsidRDefault="00547C34" w:rsidP="00720965">
            <w:pPr>
              <w:pStyle w:val="ListParagraph"/>
              <w:numPr>
                <w:ilvl w:val="0"/>
                <w:numId w:val="30"/>
              </w:numPr>
              <w:rPr>
                <w:rFonts w:ascii="Arial" w:eastAsia="Arial" w:hAnsi="Arial" w:cs="Arial"/>
                <w:bCs/>
                <w:color w:val="auto"/>
                <w:sz w:val="24"/>
                <w:szCs w:val="24"/>
              </w:rPr>
            </w:pPr>
            <w:hyperlink r:id="rId43" w:tgtFrame="_blank" w:history="1">
              <w:r w:rsidR="00720965" w:rsidRPr="00311223">
                <w:rPr>
                  <w:rStyle w:val="Hyperlink"/>
                  <w:rFonts w:ascii="Arial" w:hAnsi="Arial" w:cs="Arial"/>
                  <w:color w:val="962842"/>
                  <w:sz w:val="24"/>
                  <w:szCs w:val="24"/>
                  <w:shd w:val="clear" w:color="auto" w:fill="FFFFFF"/>
                </w:rPr>
                <w:t>Cambridge Mathematics Espresso 10</w:t>
              </w:r>
            </w:hyperlink>
            <w:r w:rsidR="00720965" w:rsidRPr="00311223">
              <w:rPr>
                <w:color w:val="585858"/>
              </w:rPr>
              <w:t>:</w:t>
            </w:r>
            <w:r w:rsidR="00720965" w:rsidRPr="00311223">
              <w:rPr>
                <w:rFonts w:ascii="Arial" w:hAnsi="Arial" w:cs="Arial"/>
                <w:color w:val="585858"/>
                <w:sz w:val="24"/>
                <w:szCs w:val="24"/>
                <w:shd w:val="clear" w:color="auto" w:fill="FFFFFF"/>
              </w:rPr>
              <w:t xml:space="preserve"> Why is working memory important for mathematics learning?</w:t>
            </w:r>
          </w:p>
          <w:p w14:paraId="78A11B68" w14:textId="77777777" w:rsidR="00720965" w:rsidRPr="009164F4" w:rsidRDefault="00720965" w:rsidP="00720965">
            <w:pPr>
              <w:pStyle w:val="ListParagraph"/>
              <w:rPr>
                <w:rFonts w:ascii="Arial" w:eastAsia="Arial" w:hAnsi="Arial" w:cs="Arial"/>
                <w:bCs/>
                <w:sz w:val="24"/>
                <w:szCs w:val="24"/>
              </w:rPr>
            </w:pPr>
          </w:p>
          <w:p w14:paraId="1F24933F" w14:textId="111D4D82" w:rsidR="00322731" w:rsidRPr="00214AD2" w:rsidRDefault="00322731">
            <w:pPr>
              <w:rPr>
                <w:rFonts w:ascii="Arial" w:eastAsia="Arial" w:hAnsi="Arial" w:cs="Arial"/>
                <w:bCs/>
                <w:sz w:val="24"/>
                <w:szCs w:val="24"/>
              </w:rPr>
            </w:pPr>
          </w:p>
        </w:tc>
      </w:tr>
      <w:tr w:rsidR="004D2637" w:rsidRPr="00214AD2" w14:paraId="4665CF6D" w14:textId="77777777" w:rsidTr="004D2637">
        <w:trPr>
          <w:trHeight w:val="3675"/>
        </w:trPr>
        <w:tc>
          <w:tcPr>
            <w:tcW w:w="5387" w:type="dxa"/>
            <w:vMerge/>
            <w:tcBorders>
              <w:top w:val="single" w:sz="8" w:space="0" w:color="000000"/>
              <w:left w:val="single" w:sz="8" w:space="0" w:color="000000"/>
              <w:right w:val="single" w:sz="8" w:space="0" w:color="000000"/>
            </w:tcBorders>
          </w:tcPr>
          <w:p w14:paraId="3F66C5F8" w14:textId="77777777" w:rsidR="004D2637" w:rsidRPr="00214AD2" w:rsidRDefault="004D2637">
            <w:pPr>
              <w:numPr>
                <w:ilvl w:val="0"/>
                <w:numId w:val="7"/>
              </w:numPr>
              <w:spacing w:after="241"/>
              <w:rPr>
                <w:rFonts w:ascii="Arial" w:eastAsia="Arial" w:hAnsi="Arial" w:cs="Arial"/>
                <w:sz w:val="24"/>
                <w:szCs w:val="24"/>
              </w:rPr>
            </w:pPr>
          </w:p>
        </w:tc>
        <w:tc>
          <w:tcPr>
            <w:tcW w:w="4819" w:type="dxa"/>
            <w:tcBorders>
              <w:top w:val="single" w:sz="4" w:space="0" w:color="auto"/>
              <w:left w:val="single" w:sz="8" w:space="0" w:color="000000"/>
              <w:bottom w:val="single" w:sz="4" w:space="0" w:color="auto"/>
              <w:right w:val="single" w:sz="8" w:space="0" w:color="000000"/>
            </w:tcBorders>
            <w:vAlign w:val="center"/>
          </w:tcPr>
          <w:p w14:paraId="10F8F056" w14:textId="77777777" w:rsidR="004D2637" w:rsidRPr="00214AD2" w:rsidRDefault="004D2637">
            <w:pPr>
              <w:rPr>
                <w:rFonts w:ascii="Arial" w:hAnsi="Arial" w:cs="Arial"/>
                <w:sz w:val="24"/>
                <w:szCs w:val="24"/>
              </w:rPr>
            </w:pPr>
            <w:r w:rsidRPr="00214AD2">
              <w:rPr>
                <w:rFonts w:ascii="Arial" w:eastAsia="Arial" w:hAnsi="Arial" w:cs="Arial"/>
                <w:b/>
                <w:sz w:val="24"/>
                <w:szCs w:val="24"/>
              </w:rPr>
              <w:t xml:space="preserve">Help pupils apply knowledge and skills to other contexts, by: </w:t>
            </w:r>
          </w:p>
          <w:p w14:paraId="3928D33B" w14:textId="77777777" w:rsidR="004D2637" w:rsidRPr="00372372" w:rsidRDefault="004D2637">
            <w:pPr>
              <w:numPr>
                <w:ilvl w:val="0"/>
                <w:numId w:val="9"/>
              </w:numPr>
              <w:spacing w:after="134" w:line="242" w:lineRule="auto"/>
              <w:ind w:hanging="360"/>
              <w:rPr>
                <w:rFonts w:ascii="Arial" w:hAnsi="Arial" w:cs="Arial"/>
                <w:sz w:val="24"/>
                <w:szCs w:val="24"/>
                <w:highlight w:val="yellow"/>
              </w:rPr>
            </w:pPr>
            <w:r w:rsidRPr="00214AD2">
              <w:rPr>
                <w:rFonts w:ascii="Arial" w:eastAsia="Arial" w:hAnsi="Arial" w:cs="Arial"/>
                <w:i/>
                <w:sz w:val="24"/>
                <w:szCs w:val="24"/>
                <w:highlight w:val="yellow"/>
              </w:rPr>
              <w:t xml:space="preserve">Ensuring pupils have relevant domain-specific knowledge, especially when being asked to think critically within a </w:t>
            </w:r>
            <w:r w:rsidRPr="00372372">
              <w:rPr>
                <w:rFonts w:ascii="Arial" w:eastAsia="Arial" w:hAnsi="Arial" w:cs="Arial"/>
                <w:i/>
                <w:sz w:val="24"/>
                <w:szCs w:val="24"/>
                <w:highlight w:val="yellow"/>
              </w:rPr>
              <w:t xml:space="preserve">subject. </w:t>
            </w:r>
          </w:p>
          <w:p w14:paraId="64C588DF" w14:textId="7B90709E" w:rsidR="004D2637" w:rsidRPr="00214AD2" w:rsidRDefault="004D2637" w:rsidP="00916347">
            <w:pPr>
              <w:numPr>
                <w:ilvl w:val="0"/>
                <w:numId w:val="9"/>
              </w:numPr>
              <w:spacing w:after="117" w:line="241" w:lineRule="auto"/>
              <w:ind w:hanging="360"/>
              <w:rPr>
                <w:rFonts w:ascii="Arial" w:eastAsia="Arial" w:hAnsi="Arial" w:cs="Arial"/>
                <w:b/>
                <w:sz w:val="24"/>
                <w:szCs w:val="24"/>
              </w:rPr>
            </w:pPr>
            <w:r w:rsidRPr="00372372">
              <w:rPr>
                <w:rFonts w:ascii="Arial" w:eastAsia="Arial" w:hAnsi="Arial" w:cs="Arial"/>
                <w:i/>
                <w:sz w:val="24"/>
                <w:szCs w:val="24"/>
                <w:highlight w:val="yellow"/>
              </w:rPr>
              <w:t xml:space="preserve">Interleaving concrete and abstract examples, slowly </w:t>
            </w:r>
            <w:r w:rsidRPr="00214AD2">
              <w:rPr>
                <w:rFonts w:ascii="Arial" w:eastAsia="Arial" w:hAnsi="Arial" w:cs="Arial"/>
                <w:i/>
                <w:sz w:val="24"/>
                <w:szCs w:val="24"/>
                <w:highlight w:val="yellow"/>
              </w:rPr>
              <w:t xml:space="preserve">withdrawing concrete examples and drawing attention to the underlying structure of problems. </w:t>
            </w:r>
          </w:p>
        </w:tc>
        <w:tc>
          <w:tcPr>
            <w:tcW w:w="4819" w:type="dxa"/>
            <w:tcBorders>
              <w:top w:val="single" w:sz="4" w:space="0" w:color="auto"/>
              <w:left w:val="single" w:sz="8" w:space="0" w:color="000000"/>
              <w:bottom w:val="single" w:sz="4" w:space="0" w:color="auto"/>
              <w:right w:val="single" w:sz="8" w:space="0" w:color="000000"/>
            </w:tcBorders>
          </w:tcPr>
          <w:p w14:paraId="0F7C0F9E" w14:textId="77777777" w:rsidR="004D2637" w:rsidRPr="00214AD2" w:rsidRDefault="004D2637">
            <w:pPr>
              <w:rPr>
                <w:rFonts w:ascii="Arial" w:eastAsia="Arial" w:hAnsi="Arial" w:cs="Arial"/>
                <w:b/>
                <w:sz w:val="24"/>
                <w:szCs w:val="24"/>
              </w:rPr>
            </w:pPr>
          </w:p>
          <w:p w14:paraId="5CB44D2D" w14:textId="6D4F357E" w:rsidR="00077CEF" w:rsidRDefault="00844B47" w:rsidP="00870603">
            <w:pPr>
              <w:rPr>
                <w:rFonts w:ascii="Arial" w:hAnsi="Arial" w:cs="Arial"/>
                <w:sz w:val="24"/>
                <w:szCs w:val="24"/>
              </w:rPr>
            </w:pPr>
            <w:r>
              <w:rPr>
                <w:rFonts w:ascii="Arial" w:hAnsi="Arial" w:cs="Arial"/>
                <w:sz w:val="24"/>
                <w:szCs w:val="24"/>
              </w:rPr>
              <w:t xml:space="preserve">While applying the ideas behind the </w:t>
            </w:r>
            <w:r w:rsidRPr="00844B47">
              <w:rPr>
                <w:rFonts w:ascii="Arial" w:hAnsi="Arial" w:cs="Arial"/>
                <w:b/>
                <w:color w:val="2F5496" w:themeColor="accent1" w:themeShade="BF"/>
                <w:sz w:val="24"/>
                <w:szCs w:val="24"/>
              </w:rPr>
              <w:t>BIG IDEA</w:t>
            </w:r>
            <w:r w:rsidRPr="00844B47">
              <w:rPr>
                <w:rFonts w:ascii="Arial" w:hAnsi="Arial" w:cs="Arial"/>
                <w:color w:val="2F5496" w:themeColor="accent1" w:themeShade="BF"/>
                <w:sz w:val="24"/>
                <w:szCs w:val="24"/>
              </w:rPr>
              <w:t xml:space="preserve"> </w:t>
            </w:r>
            <w:r>
              <w:rPr>
                <w:rFonts w:ascii="Arial" w:hAnsi="Arial" w:cs="Arial"/>
                <w:sz w:val="24"/>
                <w:szCs w:val="24"/>
              </w:rPr>
              <w:t>of Mathematical thinking, we can provide our students with rich tasks to explore and apply their knowledge:</w:t>
            </w:r>
          </w:p>
          <w:p w14:paraId="37A3FB9B" w14:textId="77777777" w:rsidR="00844B47" w:rsidRPr="00916347" w:rsidRDefault="00547C34" w:rsidP="00844B47">
            <w:pPr>
              <w:pStyle w:val="ListParagraph"/>
              <w:numPr>
                <w:ilvl w:val="0"/>
                <w:numId w:val="30"/>
              </w:numPr>
              <w:spacing w:after="16"/>
              <w:rPr>
                <w:rFonts w:ascii="Arial" w:eastAsia="Arial" w:hAnsi="Arial" w:cs="Arial"/>
                <w:bCs/>
                <w:color w:val="auto"/>
                <w:sz w:val="24"/>
                <w:szCs w:val="24"/>
              </w:rPr>
            </w:pPr>
            <w:hyperlink r:id="rId44" w:history="1">
              <w:r w:rsidR="00844B47" w:rsidRPr="00651747">
                <w:rPr>
                  <w:rStyle w:val="Hyperlink"/>
                  <w:rFonts w:ascii="Arial" w:hAnsi="Arial" w:cs="Arial"/>
                  <w:sz w:val="24"/>
                  <w:szCs w:val="24"/>
                </w:rPr>
                <w:t>http://www.mrbartonmaths.com/teachers/rich-tasks/</w:t>
              </w:r>
            </w:hyperlink>
          </w:p>
          <w:p w14:paraId="12C41E8F" w14:textId="2FB60138" w:rsidR="00844B47" w:rsidRDefault="00547C34" w:rsidP="00844B47">
            <w:pPr>
              <w:pStyle w:val="ListParagraph"/>
              <w:numPr>
                <w:ilvl w:val="0"/>
                <w:numId w:val="30"/>
              </w:numPr>
              <w:rPr>
                <w:rFonts w:ascii="Arial" w:hAnsi="Arial" w:cs="Arial"/>
                <w:sz w:val="24"/>
                <w:szCs w:val="24"/>
              </w:rPr>
            </w:pPr>
            <w:hyperlink r:id="rId45" w:history="1">
              <w:r w:rsidR="00844B47" w:rsidRPr="00651747">
                <w:rPr>
                  <w:rStyle w:val="Hyperlink"/>
                  <w:rFonts w:ascii="Arial" w:hAnsi="Arial" w:cs="Arial"/>
                  <w:sz w:val="24"/>
                  <w:szCs w:val="24"/>
                </w:rPr>
                <w:t>https://nrich.maths.org/</w:t>
              </w:r>
            </w:hyperlink>
            <w:r w:rsidR="00844B47">
              <w:rPr>
                <w:rFonts w:ascii="Arial" w:hAnsi="Arial" w:cs="Arial"/>
                <w:sz w:val="24"/>
                <w:szCs w:val="24"/>
              </w:rPr>
              <w:t xml:space="preserve"> </w:t>
            </w:r>
          </w:p>
          <w:p w14:paraId="74598DB1" w14:textId="6279DD96" w:rsidR="00844B47" w:rsidRDefault="00547C34" w:rsidP="00844B47">
            <w:pPr>
              <w:pStyle w:val="ListParagraph"/>
              <w:numPr>
                <w:ilvl w:val="0"/>
                <w:numId w:val="30"/>
              </w:numPr>
              <w:rPr>
                <w:rFonts w:ascii="Arial" w:hAnsi="Arial" w:cs="Arial"/>
                <w:sz w:val="24"/>
                <w:szCs w:val="24"/>
              </w:rPr>
            </w:pPr>
            <w:hyperlink r:id="rId46" w:history="1">
              <w:r w:rsidR="00844B47" w:rsidRPr="00651747">
                <w:rPr>
                  <w:rStyle w:val="Hyperlink"/>
                  <w:rFonts w:ascii="Arial" w:hAnsi="Arial" w:cs="Arial"/>
                  <w:sz w:val="24"/>
                  <w:szCs w:val="24"/>
                </w:rPr>
                <w:t>https://donsteward.blogspot.com/p/don-stewards-maths-education-resources.html</w:t>
              </w:r>
            </w:hyperlink>
            <w:r w:rsidR="00844B47">
              <w:rPr>
                <w:rFonts w:ascii="Arial" w:hAnsi="Arial" w:cs="Arial"/>
                <w:sz w:val="24"/>
                <w:szCs w:val="24"/>
              </w:rPr>
              <w:t xml:space="preserve"> </w:t>
            </w:r>
          </w:p>
          <w:p w14:paraId="7836BCA6" w14:textId="1DB0F1D5" w:rsidR="00844B47" w:rsidRPr="00844B47" w:rsidRDefault="00547C34" w:rsidP="00844B47">
            <w:pPr>
              <w:pStyle w:val="ListParagraph"/>
              <w:numPr>
                <w:ilvl w:val="0"/>
                <w:numId w:val="30"/>
              </w:numPr>
              <w:rPr>
                <w:rFonts w:ascii="Arial" w:hAnsi="Arial" w:cs="Arial"/>
                <w:sz w:val="24"/>
                <w:szCs w:val="24"/>
              </w:rPr>
            </w:pPr>
            <w:hyperlink r:id="rId47" w:history="1">
              <w:r w:rsidR="00844B47" w:rsidRPr="00651747">
                <w:rPr>
                  <w:rStyle w:val="Hyperlink"/>
                  <w:rFonts w:ascii="Arial" w:hAnsi="Arial" w:cs="Arial"/>
                  <w:sz w:val="24"/>
                  <w:szCs w:val="24"/>
                </w:rPr>
                <w:t>https://www.resourceaholic.com/</w:t>
              </w:r>
            </w:hyperlink>
            <w:r w:rsidR="00844B47">
              <w:rPr>
                <w:rFonts w:ascii="Arial" w:hAnsi="Arial" w:cs="Arial"/>
                <w:sz w:val="24"/>
                <w:szCs w:val="24"/>
              </w:rPr>
              <w:t xml:space="preserve"> </w:t>
            </w:r>
          </w:p>
          <w:p w14:paraId="39EE49F0" w14:textId="05974C5D" w:rsidR="00844B47" w:rsidRDefault="00844B47">
            <w:pPr>
              <w:rPr>
                <w:rFonts w:ascii="Arial" w:hAnsi="Arial" w:cs="Arial"/>
                <w:sz w:val="24"/>
                <w:szCs w:val="24"/>
              </w:rPr>
            </w:pPr>
          </w:p>
          <w:p w14:paraId="18594CE7" w14:textId="77777777" w:rsidR="00844B47" w:rsidRDefault="00844B47">
            <w:pPr>
              <w:rPr>
                <w:rFonts w:ascii="Arial" w:hAnsi="Arial" w:cs="Arial"/>
                <w:sz w:val="24"/>
                <w:szCs w:val="24"/>
              </w:rPr>
            </w:pPr>
          </w:p>
          <w:p w14:paraId="1EDB1E87" w14:textId="4BF05DBA" w:rsidR="00916347" w:rsidRPr="00214AD2" w:rsidRDefault="00916347">
            <w:pPr>
              <w:rPr>
                <w:rFonts w:ascii="Arial" w:hAnsi="Arial" w:cs="Arial"/>
                <w:sz w:val="24"/>
                <w:szCs w:val="24"/>
              </w:rPr>
            </w:pPr>
            <w:r>
              <w:rPr>
                <w:rFonts w:ascii="Arial" w:hAnsi="Arial" w:cs="Arial"/>
                <w:sz w:val="24"/>
                <w:szCs w:val="24"/>
              </w:rPr>
              <w:t>Further Reading</w:t>
            </w:r>
          </w:p>
          <w:p w14:paraId="22867837" w14:textId="77777777" w:rsidR="00BA7D72" w:rsidRPr="00D3454D" w:rsidRDefault="00BA7D72" w:rsidP="00BA7D72">
            <w:pPr>
              <w:ind w:left="2"/>
              <w:rPr>
                <w:rStyle w:val="Hyperlink"/>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D3454D">
              <w:rPr>
                <w:rStyle w:val="Hyperlink"/>
                <w:rFonts w:ascii="Arial" w:eastAsia="Times New Roman" w:hAnsi="Arial" w:cs="Arial"/>
                <w:sz w:val="24"/>
                <w:szCs w:val="24"/>
              </w:rPr>
              <w:t>EEF Improving Mathematics In Key Stages Two and Three</w:t>
            </w:r>
          </w:p>
          <w:p w14:paraId="1BBEAB40" w14:textId="77777777" w:rsidR="00BA7D72" w:rsidRPr="00214AD2" w:rsidRDefault="00BA7D72" w:rsidP="00BA7D72">
            <w:pPr>
              <w:ind w:left="2"/>
              <w:rPr>
                <w:rFonts w:ascii="Arial" w:eastAsia="Times New Roman" w:hAnsi="Arial" w:cs="Arial"/>
                <w:color w:val="666666"/>
                <w:sz w:val="24"/>
                <w:szCs w:val="24"/>
              </w:rPr>
            </w:pPr>
            <w:r>
              <w:rPr>
                <w:rFonts w:ascii="Arial" w:eastAsia="Times New Roman" w:hAnsi="Arial" w:cs="Arial"/>
                <w:sz w:val="24"/>
                <w:szCs w:val="24"/>
              </w:rPr>
              <w:fldChar w:fldCharType="end"/>
            </w:r>
            <w:r>
              <w:rPr>
                <w:rFonts w:ascii="Arial" w:eastAsia="Times New Roman" w:hAnsi="Arial" w:cs="Arial"/>
                <w:sz w:val="24"/>
                <w:szCs w:val="24"/>
              </w:rPr>
              <w:t xml:space="preserve">Section 3: </w:t>
            </w:r>
            <w:r w:rsidRPr="00214AD2">
              <w:rPr>
                <w:rFonts w:ascii="Arial" w:eastAsia="Times New Roman" w:hAnsi="Arial" w:cs="Arial"/>
                <w:color w:val="666666"/>
                <w:sz w:val="24"/>
                <w:szCs w:val="24"/>
              </w:rPr>
              <w:t>Teach strategies for problem solving</w:t>
            </w:r>
            <w:r>
              <w:rPr>
                <w:rFonts w:ascii="Arial" w:eastAsia="Times New Roman" w:hAnsi="Arial" w:cs="Arial"/>
                <w:color w:val="666666"/>
                <w:sz w:val="24"/>
                <w:szCs w:val="24"/>
              </w:rPr>
              <w:t xml:space="preserve"> (p14-15)</w:t>
            </w:r>
          </w:p>
          <w:p w14:paraId="7EA084C8" w14:textId="2FDB9623" w:rsidR="00077CEF" w:rsidRDefault="00077CEF" w:rsidP="00077CEF">
            <w:pPr>
              <w:spacing w:after="13"/>
              <w:ind w:left="2"/>
              <w:rPr>
                <w:rFonts w:ascii="Arial" w:eastAsia="Times New Roman" w:hAnsi="Arial" w:cs="Arial"/>
                <w:bCs/>
                <w:color w:val="666666"/>
                <w:sz w:val="24"/>
                <w:szCs w:val="24"/>
              </w:rPr>
            </w:pPr>
          </w:p>
          <w:p w14:paraId="4603EF6D" w14:textId="0CB4EB7A" w:rsidR="00077CEF" w:rsidRPr="00916347" w:rsidRDefault="004603BC" w:rsidP="00077CEF">
            <w:pPr>
              <w:spacing w:after="13"/>
              <w:ind w:left="2"/>
              <w:rPr>
                <w:rFonts w:ascii="Arial" w:eastAsia="Times New Roman" w:hAnsi="Arial" w:cs="Arial"/>
                <w:color w:val="666666"/>
                <w:sz w:val="24"/>
                <w:szCs w:val="24"/>
              </w:rPr>
            </w:pPr>
            <w:r w:rsidRPr="00916347">
              <w:rPr>
                <w:rFonts w:ascii="Arial" w:eastAsia="Times New Roman" w:hAnsi="Arial" w:cs="Arial"/>
                <w:color w:val="666666"/>
                <w:sz w:val="24"/>
                <w:szCs w:val="24"/>
              </w:rPr>
              <w:t xml:space="preserve">NRICH article: </w:t>
            </w:r>
            <w:hyperlink r:id="rId48" w:history="1">
              <w:r w:rsidRPr="00916347">
                <w:rPr>
                  <w:rStyle w:val="Hyperlink"/>
                  <w:rFonts w:ascii="Arial" w:eastAsia="Times New Roman" w:hAnsi="Arial" w:cs="Arial"/>
                  <w:sz w:val="24"/>
                  <w:szCs w:val="24"/>
                </w:rPr>
                <w:t>what is problem solving?</w:t>
              </w:r>
            </w:hyperlink>
          </w:p>
          <w:p w14:paraId="5828A261" w14:textId="29EA4B77" w:rsidR="004603BC" w:rsidRPr="00916347" w:rsidRDefault="004603BC" w:rsidP="00077CEF">
            <w:pPr>
              <w:spacing w:after="13"/>
              <w:ind w:left="2"/>
              <w:rPr>
                <w:rFonts w:ascii="Arial" w:eastAsia="Times New Roman" w:hAnsi="Arial" w:cs="Arial"/>
                <w:color w:val="666666"/>
                <w:sz w:val="24"/>
                <w:szCs w:val="24"/>
              </w:rPr>
            </w:pPr>
          </w:p>
          <w:p w14:paraId="1C5DE11C" w14:textId="3C7196A7" w:rsidR="004603BC" w:rsidRPr="00214AD2" w:rsidRDefault="004603BC" w:rsidP="00077CEF">
            <w:pPr>
              <w:spacing w:after="13"/>
              <w:ind w:left="2"/>
              <w:rPr>
                <w:rFonts w:ascii="Arial" w:eastAsia="Times New Roman" w:hAnsi="Arial" w:cs="Arial"/>
                <w:color w:val="666666"/>
                <w:sz w:val="24"/>
                <w:szCs w:val="24"/>
              </w:rPr>
            </w:pPr>
            <w:r w:rsidRPr="00916347">
              <w:rPr>
                <w:rFonts w:ascii="Arial" w:eastAsia="Times New Roman" w:hAnsi="Arial" w:cs="Arial"/>
                <w:color w:val="666666"/>
                <w:sz w:val="24"/>
                <w:szCs w:val="24"/>
              </w:rPr>
              <w:t xml:space="preserve">NRICH article: </w:t>
            </w:r>
            <w:hyperlink r:id="rId49" w:history="1">
              <w:r w:rsidRPr="00916347">
                <w:rPr>
                  <w:rStyle w:val="Hyperlink"/>
                  <w:rFonts w:ascii="Arial" w:eastAsia="Times New Roman" w:hAnsi="Arial" w:cs="Arial"/>
                  <w:sz w:val="24"/>
                  <w:szCs w:val="24"/>
                </w:rPr>
                <w:t>a problem is a problem for all that</w:t>
              </w:r>
            </w:hyperlink>
          </w:p>
          <w:p w14:paraId="0920B253" w14:textId="4608DA87" w:rsidR="00077CEF" w:rsidRPr="00214AD2" w:rsidRDefault="00077CEF">
            <w:pPr>
              <w:rPr>
                <w:rFonts w:ascii="Arial" w:eastAsia="Arial" w:hAnsi="Arial" w:cs="Arial"/>
                <w:b/>
                <w:sz w:val="24"/>
                <w:szCs w:val="24"/>
              </w:rPr>
            </w:pPr>
          </w:p>
        </w:tc>
      </w:tr>
      <w:tr w:rsidR="004D2637" w:rsidRPr="00214AD2" w14:paraId="6E8F9411" w14:textId="77777777" w:rsidTr="00733E5F">
        <w:trPr>
          <w:trHeight w:val="2775"/>
        </w:trPr>
        <w:tc>
          <w:tcPr>
            <w:tcW w:w="5387" w:type="dxa"/>
            <w:vMerge/>
            <w:tcBorders>
              <w:top w:val="single" w:sz="8" w:space="0" w:color="000000"/>
              <w:left w:val="single" w:sz="8" w:space="0" w:color="000000"/>
              <w:bottom w:val="single" w:sz="4" w:space="0" w:color="auto"/>
              <w:right w:val="single" w:sz="8" w:space="0" w:color="000000"/>
            </w:tcBorders>
          </w:tcPr>
          <w:p w14:paraId="03DD0C9A" w14:textId="77777777" w:rsidR="004D2637" w:rsidRPr="00214AD2" w:rsidRDefault="004D2637">
            <w:pPr>
              <w:numPr>
                <w:ilvl w:val="0"/>
                <w:numId w:val="7"/>
              </w:numPr>
              <w:spacing w:after="241"/>
              <w:rPr>
                <w:rFonts w:ascii="Arial" w:eastAsia="Arial" w:hAnsi="Arial" w:cs="Arial"/>
                <w:sz w:val="24"/>
                <w:szCs w:val="24"/>
              </w:rPr>
            </w:pPr>
          </w:p>
        </w:tc>
        <w:tc>
          <w:tcPr>
            <w:tcW w:w="4819" w:type="dxa"/>
            <w:tcBorders>
              <w:top w:val="single" w:sz="4" w:space="0" w:color="auto"/>
              <w:left w:val="single" w:sz="8" w:space="0" w:color="000000"/>
              <w:bottom w:val="single" w:sz="4" w:space="0" w:color="auto"/>
              <w:right w:val="single" w:sz="8" w:space="0" w:color="000000"/>
            </w:tcBorders>
            <w:vAlign w:val="center"/>
          </w:tcPr>
          <w:p w14:paraId="0C5500AC" w14:textId="77777777" w:rsidR="004D2637" w:rsidRPr="00214AD2" w:rsidRDefault="004D2637">
            <w:pPr>
              <w:rPr>
                <w:rFonts w:ascii="Arial" w:hAnsi="Arial" w:cs="Arial"/>
                <w:sz w:val="24"/>
                <w:szCs w:val="24"/>
              </w:rPr>
            </w:pPr>
            <w:r w:rsidRPr="00214AD2">
              <w:rPr>
                <w:rFonts w:ascii="Arial" w:eastAsia="Arial" w:hAnsi="Arial" w:cs="Arial"/>
                <w:b/>
                <w:sz w:val="24"/>
                <w:szCs w:val="24"/>
              </w:rPr>
              <w:t xml:space="preserve">Develop pupils’ literacy, by: </w:t>
            </w:r>
          </w:p>
          <w:p w14:paraId="15E66AD5" w14:textId="77777777" w:rsidR="00DB4DA7" w:rsidRDefault="004D2637" w:rsidP="00DB4DA7">
            <w:pPr>
              <w:numPr>
                <w:ilvl w:val="0"/>
                <w:numId w:val="9"/>
              </w:numPr>
              <w:spacing w:after="134" w:line="242" w:lineRule="auto"/>
              <w:ind w:hanging="360"/>
              <w:rPr>
                <w:rFonts w:ascii="Arial" w:hAnsi="Arial" w:cs="Arial"/>
                <w:sz w:val="24"/>
                <w:szCs w:val="24"/>
              </w:rPr>
            </w:pPr>
            <w:r w:rsidRPr="00214AD2">
              <w:rPr>
                <w:rFonts w:ascii="Arial" w:eastAsia="Arial" w:hAnsi="Arial" w:cs="Arial"/>
                <w:i/>
                <w:sz w:val="24"/>
                <w:szCs w:val="24"/>
              </w:rPr>
              <w:t xml:space="preserve">Demonstrating a clear understanding of systematic synthetic phonics, particularly if teaching early reading and spelling. </w:t>
            </w:r>
          </w:p>
          <w:p w14:paraId="26353538" w14:textId="3D8AEE58" w:rsidR="004D2637" w:rsidRPr="00DB4DA7" w:rsidRDefault="004D2637" w:rsidP="00DB4DA7">
            <w:pPr>
              <w:numPr>
                <w:ilvl w:val="0"/>
                <w:numId w:val="9"/>
              </w:numPr>
              <w:spacing w:after="134" w:line="242" w:lineRule="auto"/>
              <w:ind w:hanging="360"/>
              <w:rPr>
                <w:rFonts w:ascii="Arial" w:hAnsi="Arial" w:cs="Arial"/>
                <w:sz w:val="24"/>
                <w:szCs w:val="24"/>
              </w:rPr>
            </w:pPr>
            <w:r w:rsidRPr="00DB4DA7">
              <w:rPr>
                <w:rFonts w:ascii="Arial" w:eastAsia="Arial" w:hAnsi="Arial" w:cs="Arial"/>
                <w:i/>
                <w:sz w:val="24"/>
                <w:szCs w:val="24"/>
              </w:rPr>
              <w:t xml:space="preserve">Supporting younger pupils to become fluent readers and to write fluently and legibly. </w:t>
            </w:r>
          </w:p>
          <w:p w14:paraId="62477DFB" w14:textId="77777777" w:rsidR="004D2637" w:rsidRPr="00214AD2" w:rsidRDefault="004D2637" w:rsidP="004D2637">
            <w:pPr>
              <w:numPr>
                <w:ilvl w:val="0"/>
                <w:numId w:val="9"/>
              </w:numPr>
              <w:spacing w:after="135" w:line="241" w:lineRule="auto"/>
              <w:ind w:hanging="360"/>
              <w:rPr>
                <w:rFonts w:ascii="Arial" w:hAnsi="Arial" w:cs="Arial"/>
                <w:sz w:val="24"/>
                <w:szCs w:val="24"/>
                <w:highlight w:val="yellow"/>
              </w:rPr>
            </w:pPr>
            <w:r w:rsidRPr="00214AD2">
              <w:rPr>
                <w:rFonts w:ascii="Arial" w:eastAsia="Arial" w:hAnsi="Arial" w:cs="Arial"/>
                <w:i/>
                <w:sz w:val="24"/>
                <w:szCs w:val="24"/>
                <w:highlight w:val="yellow"/>
              </w:rPr>
              <w:t xml:space="preserve">Teaching unfamiliar vocabulary explicitly and planning for pupils to be repeatedly exposed to high-utility and high-frequency vocabulary in what is taught.   </w:t>
            </w:r>
          </w:p>
          <w:p w14:paraId="6BB901D0" w14:textId="77777777" w:rsidR="004D2637" w:rsidRPr="00214AD2" w:rsidRDefault="004D2637" w:rsidP="004D2637">
            <w:pPr>
              <w:numPr>
                <w:ilvl w:val="0"/>
                <w:numId w:val="9"/>
              </w:numPr>
              <w:spacing w:after="134" w:line="242" w:lineRule="auto"/>
              <w:ind w:hanging="360"/>
              <w:rPr>
                <w:rFonts w:ascii="Arial" w:hAnsi="Arial" w:cs="Arial"/>
                <w:sz w:val="24"/>
                <w:szCs w:val="24"/>
              </w:rPr>
            </w:pPr>
            <w:r w:rsidRPr="00214AD2">
              <w:rPr>
                <w:rFonts w:ascii="Arial" w:eastAsia="Arial" w:hAnsi="Arial" w:cs="Arial"/>
                <w:i/>
                <w:sz w:val="24"/>
                <w:szCs w:val="24"/>
              </w:rPr>
              <w:t xml:space="preserve">Modelling reading comprehension by asking questions, making predictions, and summarising when reading.  </w:t>
            </w:r>
          </w:p>
          <w:p w14:paraId="33877D87" w14:textId="77777777" w:rsidR="004D2637" w:rsidRPr="00214AD2" w:rsidRDefault="004D2637" w:rsidP="004D2637">
            <w:pPr>
              <w:numPr>
                <w:ilvl w:val="0"/>
                <w:numId w:val="9"/>
              </w:numPr>
              <w:spacing w:after="134" w:line="241" w:lineRule="auto"/>
              <w:ind w:hanging="360"/>
              <w:rPr>
                <w:rFonts w:ascii="Arial" w:hAnsi="Arial" w:cs="Arial"/>
                <w:sz w:val="24"/>
                <w:szCs w:val="24"/>
              </w:rPr>
            </w:pPr>
            <w:r w:rsidRPr="00214AD2">
              <w:rPr>
                <w:rFonts w:ascii="Arial" w:eastAsia="Arial" w:hAnsi="Arial" w:cs="Arial"/>
                <w:i/>
                <w:sz w:val="24"/>
                <w:szCs w:val="24"/>
              </w:rPr>
              <w:t xml:space="preserve">Promoting reading for pleasure (e.g. by using a range of whole class reading approaches and regularly reading high-quality texts to children). </w:t>
            </w:r>
          </w:p>
          <w:p w14:paraId="2A8EA6BB" w14:textId="77777777" w:rsidR="00384FBB" w:rsidRDefault="004D2637" w:rsidP="00384FBB">
            <w:pPr>
              <w:numPr>
                <w:ilvl w:val="0"/>
                <w:numId w:val="9"/>
              </w:numPr>
              <w:spacing w:after="134" w:line="241" w:lineRule="auto"/>
              <w:ind w:hanging="360"/>
              <w:rPr>
                <w:rFonts w:ascii="Arial" w:hAnsi="Arial" w:cs="Arial"/>
                <w:sz w:val="24"/>
                <w:szCs w:val="24"/>
              </w:rPr>
            </w:pPr>
            <w:r w:rsidRPr="00214AD2">
              <w:rPr>
                <w:rFonts w:ascii="Arial" w:eastAsia="Arial" w:hAnsi="Arial" w:cs="Arial"/>
                <w:i/>
                <w:sz w:val="24"/>
                <w:szCs w:val="24"/>
                <w:highlight w:val="yellow"/>
              </w:rPr>
              <w:t xml:space="preserve">Modelling and requiring high-quality oral language, </w:t>
            </w:r>
            <w:r w:rsidRPr="00214AD2">
              <w:rPr>
                <w:rFonts w:ascii="Arial" w:eastAsia="Arial" w:hAnsi="Arial" w:cs="Arial"/>
                <w:i/>
                <w:sz w:val="24"/>
                <w:szCs w:val="24"/>
              </w:rPr>
              <w:t xml:space="preserve">recognising that spoken language underpins the development of reading and writing (e.g. requiring pupils to respond to questions in full sentences, making use of relevant technical vocabulary). </w:t>
            </w:r>
          </w:p>
          <w:p w14:paraId="52391363" w14:textId="4EF2016E" w:rsidR="004D2637" w:rsidRPr="00384FBB" w:rsidRDefault="004D2637" w:rsidP="00384FBB">
            <w:pPr>
              <w:numPr>
                <w:ilvl w:val="0"/>
                <w:numId w:val="9"/>
              </w:numPr>
              <w:spacing w:after="134" w:line="241" w:lineRule="auto"/>
              <w:ind w:hanging="360"/>
              <w:rPr>
                <w:rFonts w:ascii="Arial" w:hAnsi="Arial" w:cs="Arial"/>
                <w:sz w:val="24"/>
                <w:szCs w:val="24"/>
              </w:rPr>
            </w:pPr>
            <w:r w:rsidRPr="00384FBB">
              <w:rPr>
                <w:rFonts w:ascii="Arial" w:eastAsia="Arial" w:hAnsi="Arial" w:cs="Arial"/>
                <w:i/>
                <w:sz w:val="24"/>
                <w:szCs w:val="24"/>
              </w:rPr>
              <w:t>Teaching different forms of writing by modelling planning, drafting and editing</w:t>
            </w:r>
            <w:r w:rsidR="007667C1">
              <w:rPr>
                <w:rFonts w:ascii="Arial" w:eastAsia="Arial" w:hAnsi="Arial" w:cs="Arial"/>
                <w:i/>
                <w:sz w:val="24"/>
                <w:szCs w:val="24"/>
              </w:rPr>
              <w:t>.</w:t>
            </w:r>
          </w:p>
        </w:tc>
        <w:tc>
          <w:tcPr>
            <w:tcW w:w="4819" w:type="dxa"/>
            <w:tcBorders>
              <w:top w:val="single" w:sz="4" w:space="0" w:color="auto"/>
              <w:left w:val="single" w:sz="8" w:space="0" w:color="000000"/>
              <w:bottom w:val="single" w:sz="4" w:space="0" w:color="auto"/>
              <w:right w:val="single" w:sz="8" w:space="0" w:color="000000"/>
            </w:tcBorders>
          </w:tcPr>
          <w:p w14:paraId="20397833" w14:textId="77777777" w:rsidR="004D2637" w:rsidRPr="00214AD2" w:rsidRDefault="004D2637">
            <w:pPr>
              <w:rPr>
                <w:rFonts w:ascii="Arial" w:eastAsia="Arial" w:hAnsi="Arial" w:cs="Arial"/>
                <w:b/>
                <w:sz w:val="24"/>
                <w:szCs w:val="24"/>
              </w:rPr>
            </w:pPr>
          </w:p>
          <w:p w14:paraId="7ADD3335" w14:textId="671F14FF" w:rsidR="004603BC" w:rsidRPr="00933707" w:rsidRDefault="00547C34">
            <w:pPr>
              <w:rPr>
                <w:rStyle w:val="Emphasis"/>
                <w:rFonts w:ascii="Arial" w:eastAsia="Arial" w:hAnsi="Arial" w:cs="Arial"/>
                <w:i w:val="0"/>
                <w:iCs w:val="0"/>
                <w:color w:val="auto"/>
                <w:sz w:val="24"/>
                <w:szCs w:val="24"/>
              </w:rPr>
            </w:pPr>
            <w:hyperlink r:id="rId50" w:history="1">
              <w:r w:rsidR="004603BC" w:rsidRPr="00844B47">
                <w:rPr>
                  <w:rStyle w:val="Hyperlink"/>
                  <w:rFonts w:ascii="Arial" w:eastAsia="Arial" w:hAnsi="Arial" w:cs="Arial"/>
                  <w:sz w:val="24"/>
                  <w:szCs w:val="24"/>
                </w:rPr>
                <w:t>NRICH article</w:t>
              </w:r>
            </w:hyperlink>
            <w:r w:rsidR="004603BC" w:rsidRPr="00844B47">
              <w:rPr>
                <w:rStyle w:val="Emphasis"/>
                <w:rFonts w:ascii="Arial" w:eastAsia="Arial" w:hAnsi="Arial" w:cs="Arial"/>
                <w:i w:val="0"/>
                <w:iCs w:val="0"/>
                <w:color w:val="3E5B5B"/>
                <w:sz w:val="24"/>
                <w:szCs w:val="24"/>
              </w:rPr>
              <w:t xml:space="preserve"> </w:t>
            </w:r>
            <w:r w:rsidR="004603BC" w:rsidRPr="00933707">
              <w:rPr>
                <w:rStyle w:val="Emphasis"/>
                <w:rFonts w:ascii="Arial" w:eastAsia="Arial" w:hAnsi="Arial" w:cs="Arial"/>
                <w:i w:val="0"/>
                <w:iCs w:val="0"/>
                <w:color w:val="auto"/>
                <w:sz w:val="24"/>
                <w:szCs w:val="24"/>
              </w:rPr>
              <w:t>about using questions.</w:t>
            </w:r>
          </w:p>
          <w:p w14:paraId="2E7562DD" w14:textId="685E8529" w:rsidR="00844B47" w:rsidRPr="00933707" w:rsidRDefault="00844B47">
            <w:pPr>
              <w:rPr>
                <w:rStyle w:val="Emphasis"/>
                <w:rFonts w:ascii="Arial" w:eastAsia="Arial" w:hAnsi="Arial" w:cs="Arial"/>
                <w:i w:val="0"/>
                <w:iCs w:val="0"/>
                <w:color w:val="auto"/>
                <w:sz w:val="24"/>
                <w:szCs w:val="24"/>
              </w:rPr>
            </w:pPr>
          </w:p>
          <w:p w14:paraId="3A4158EA" w14:textId="77777777" w:rsidR="00844B47" w:rsidRPr="00933707" w:rsidRDefault="00844B47" w:rsidP="00870603">
            <w:pPr>
              <w:spacing w:after="13"/>
              <w:rPr>
                <w:rFonts w:ascii="Arial" w:eastAsia="Times New Roman" w:hAnsi="Arial" w:cs="Arial"/>
                <w:color w:val="auto"/>
                <w:sz w:val="24"/>
                <w:szCs w:val="24"/>
              </w:rPr>
            </w:pPr>
            <w:r w:rsidRPr="00933707">
              <w:rPr>
                <w:rFonts w:ascii="Arial" w:eastAsia="Times New Roman" w:hAnsi="Arial" w:cs="Arial"/>
                <w:color w:val="auto"/>
                <w:sz w:val="24"/>
                <w:szCs w:val="24"/>
              </w:rPr>
              <w:t>“Without the necessary mathematical language and vocabulary skills to access mathematics, students can be faced with barriers preventing their understanding”</w:t>
            </w:r>
          </w:p>
          <w:p w14:paraId="0D275DAC" w14:textId="77FCE325" w:rsidR="00844B47" w:rsidRDefault="00547C34" w:rsidP="00844B47">
            <w:pPr>
              <w:rPr>
                <w:rStyle w:val="Emphasis"/>
                <w:rFonts w:ascii="Arial" w:eastAsia="Arial" w:hAnsi="Arial" w:cs="Arial"/>
                <w:i w:val="0"/>
                <w:iCs w:val="0"/>
                <w:color w:val="3E5B5B"/>
                <w:sz w:val="24"/>
                <w:szCs w:val="24"/>
              </w:rPr>
            </w:pPr>
            <w:hyperlink r:id="rId51" w:history="1">
              <w:r w:rsidR="00844B47" w:rsidRPr="00035E8C">
                <w:rPr>
                  <w:rStyle w:val="Hyperlink"/>
                  <w:rFonts w:ascii="Arial" w:eastAsia="Times New Roman" w:hAnsi="Arial" w:cs="Arial"/>
                  <w:sz w:val="24"/>
                  <w:szCs w:val="24"/>
                </w:rPr>
                <w:t>https://www.cambridgemaths.org/blogs/the-language-of-mathematics/</w:t>
              </w:r>
            </w:hyperlink>
          </w:p>
          <w:p w14:paraId="2207D98D" w14:textId="77777777" w:rsidR="004603BC" w:rsidRDefault="004603BC">
            <w:pPr>
              <w:rPr>
                <w:rStyle w:val="Emphasis"/>
                <w:color w:val="3E5B5B"/>
              </w:rPr>
            </w:pPr>
          </w:p>
          <w:p w14:paraId="72A99394" w14:textId="23082971" w:rsidR="004603BC" w:rsidRPr="004603BC" w:rsidRDefault="004603BC">
            <w:pPr>
              <w:rPr>
                <w:rFonts w:ascii="Arial" w:eastAsia="Arial" w:hAnsi="Arial" w:cs="Arial"/>
                <w:b/>
                <w:sz w:val="24"/>
                <w:szCs w:val="24"/>
              </w:rPr>
            </w:pPr>
          </w:p>
        </w:tc>
      </w:tr>
    </w:tbl>
    <w:p w14:paraId="00000079" w14:textId="77777777" w:rsidR="001D37B9" w:rsidRPr="00214AD2" w:rsidRDefault="001D37B9">
      <w:pPr>
        <w:spacing w:after="0"/>
        <w:jc w:val="both"/>
        <w:rPr>
          <w:rFonts w:ascii="Arial" w:eastAsia="Arial" w:hAnsi="Arial" w:cs="Arial"/>
          <w:i/>
          <w:sz w:val="24"/>
          <w:szCs w:val="24"/>
        </w:rPr>
      </w:pPr>
    </w:p>
    <w:p w14:paraId="0000007A" w14:textId="77777777" w:rsidR="001D37B9" w:rsidRPr="00214AD2" w:rsidRDefault="001D37B9">
      <w:pPr>
        <w:rPr>
          <w:rFonts w:ascii="Arial" w:hAnsi="Arial" w:cs="Arial"/>
          <w:sz w:val="24"/>
          <w:szCs w:val="24"/>
        </w:rPr>
      </w:pPr>
    </w:p>
    <w:p w14:paraId="0000007B"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07C"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Classroom Practice (Standard 4 – Plan and teach well structured lessons)</w:t>
      </w:r>
      <w:r w:rsidRPr="00214AD2">
        <w:rPr>
          <w:rFonts w:ascii="Arial" w:eastAsia="Arial" w:hAnsi="Arial" w:cs="Arial"/>
          <w:color w:val="0070C0"/>
          <w:sz w:val="24"/>
          <w:szCs w:val="24"/>
          <w:vertAlign w:val="subscript"/>
        </w:rPr>
        <w:t xml:space="preserve"> </w:t>
      </w:r>
    </w:p>
    <w:tbl>
      <w:tblPr>
        <w:tblStyle w:val="a4"/>
        <w:tblW w:w="15002" w:type="dxa"/>
        <w:tblInd w:w="13" w:type="dxa"/>
        <w:tblLayout w:type="fixed"/>
        <w:tblLook w:val="0400" w:firstRow="0" w:lastRow="0" w:firstColumn="0" w:lastColumn="0" w:noHBand="0" w:noVBand="1"/>
      </w:tblPr>
      <w:tblGrid>
        <w:gridCol w:w="5364"/>
        <w:gridCol w:w="4819"/>
        <w:gridCol w:w="4819"/>
      </w:tblGrid>
      <w:tr w:rsidR="00733E5F" w:rsidRPr="00214AD2" w14:paraId="5A8C3467" w14:textId="51D444F2" w:rsidTr="00AE4733">
        <w:trPr>
          <w:trHeight w:val="7500"/>
        </w:trPr>
        <w:tc>
          <w:tcPr>
            <w:tcW w:w="5364" w:type="dxa"/>
            <w:vMerge w:val="restart"/>
            <w:tcBorders>
              <w:top w:val="single" w:sz="8" w:space="0" w:color="000000"/>
              <w:left w:val="single" w:sz="8" w:space="0" w:color="000000"/>
              <w:right w:val="single" w:sz="8" w:space="0" w:color="000000"/>
            </w:tcBorders>
          </w:tcPr>
          <w:p w14:paraId="0000007D" w14:textId="77777777" w:rsidR="00733E5F" w:rsidRPr="00214AD2" w:rsidRDefault="00733E5F">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7E"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Effective teaching can transform pupils’ knowledge, capabilities and beliefs about learning. </w:t>
            </w:r>
          </w:p>
          <w:p w14:paraId="0000007F"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Effective teachers introduce new material in steps, explicitly linking new ideas to what has been previously studied and learned. </w:t>
            </w:r>
          </w:p>
          <w:p w14:paraId="00000080"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Modelling helps pupils understand new processes and ideas; good models make abstract ideas concrete and accessible. </w:t>
            </w:r>
          </w:p>
          <w:p w14:paraId="00000081"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Guides, scaffolds and worked examples can help pupils apply new ideas, but should be gradually removed as pupil expertise increases. </w:t>
            </w:r>
          </w:p>
          <w:p w14:paraId="00000082"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Explicitly teaching pupils metacognitive strategies linked to subject knowledge, including how to plan, monitor and evaluate, supports independence and academic success. </w:t>
            </w:r>
          </w:p>
          <w:p w14:paraId="4C739A25" w14:textId="77777777" w:rsidR="00733E5F" w:rsidRPr="00214AD2" w:rsidRDefault="00733E5F">
            <w:pPr>
              <w:numPr>
                <w:ilvl w:val="0"/>
                <w:numId w:val="10"/>
              </w:numPr>
              <w:ind w:left="488" w:hanging="454"/>
              <w:rPr>
                <w:rFonts w:ascii="Arial" w:hAnsi="Arial" w:cs="Arial"/>
                <w:sz w:val="24"/>
                <w:szCs w:val="24"/>
              </w:rPr>
            </w:pPr>
            <w:r w:rsidRPr="00214AD2">
              <w:rPr>
                <w:rFonts w:ascii="Arial" w:eastAsia="Arial" w:hAnsi="Arial" w:cs="Arial"/>
                <w:sz w:val="24"/>
                <w:szCs w:val="24"/>
              </w:rPr>
              <w:t xml:space="preserve">Questioning is an essential tool for teachers; questions can be used for many purposes, including to check pupils’ prior knowledge, assess understanding and break down problems. </w:t>
            </w:r>
          </w:p>
          <w:p w14:paraId="09ED6200" w14:textId="77777777" w:rsidR="00733E5F" w:rsidRPr="00214AD2" w:rsidRDefault="00733E5F">
            <w:pPr>
              <w:numPr>
                <w:ilvl w:val="0"/>
                <w:numId w:val="23"/>
              </w:numPr>
              <w:spacing w:after="241"/>
              <w:ind w:hanging="425"/>
              <w:rPr>
                <w:rFonts w:ascii="Arial" w:hAnsi="Arial" w:cs="Arial"/>
                <w:sz w:val="24"/>
                <w:szCs w:val="24"/>
              </w:rPr>
            </w:pPr>
            <w:r w:rsidRPr="00214AD2">
              <w:rPr>
                <w:rFonts w:ascii="Arial" w:eastAsia="Arial" w:hAnsi="Arial" w:cs="Arial"/>
                <w:sz w:val="24"/>
                <w:szCs w:val="24"/>
              </w:rPr>
              <w:t xml:space="preserve">High-quality classroom talk can support pupils to articulate key ideas, consolidate understanding and extend their vocabulary.  </w:t>
            </w:r>
          </w:p>
          <w:p w14:paraId="72D54455" w14:textId="77777777" w:rsidR="00733E5F" w:rsidRPr="00214AD2" w:rsidRDefault="00733E5F">
            <w:pPr>
              <w:numPr>
                <w:ilvl w:val="0"/>
                <w:numId w:val="23"/>
              </w:numPr>
              <w:spacing w:after="241"/>
              <w:ind w:hanging="425"/>
              <w:rPr>
                <w:rFonts w:ascii="Arial" w:hAnsi="Arial" w:cs="Arial"/>
                <w:sz w:val="24"/>
                <w:szCs w:val="24"/>
              </w:rPr>
            </w:pPr>
            <w:r w:rsidRPr="00214AD2">
              <w:rPr>
                <w:rFonts w:ascii="Arial" w:eastAsia="Arial" w:hAnsi="Arial" w:cs="Arial"/>
                <w:sz w:val="24"/>
                <w:szCs w:val="24"/>
              </w:rPr>
              <w:lastRenderedPageBreak/>
              <w:t xml:space="preserve">Practice is an integral part of effective teaching; ensuring pupils have repeated opportunities to practise, with appropriate guidance and support, increases success. </w:t>
            </w:r>
          </w:p>
          <w:p w14:paraId="7AAB62C4" w14:textId="77777777" w:rsidR="00733E5F" w:rsidRPr="00214AD2" w:rsidRDefault="00733E5F">
            <w:pPr>
              <w:numPr>
                <w:ilvl w:val="0"/>
                <w:numId w:val="23"/>
              </w:numPr>
              <w:spacing w:after="242"/>
              <w:ind w:hanging="425"/>
              <w:rPr>
                <w:rFonts w:ascii="Arial" w:hAnsi="Arial" w:cs="Arial"/>
                <w:sz w:val="24"/>
                <w:szCs w:val="24"/>
              </w:rPr>
            </w:pPr>
            <w:r w:rsidRPr="00214AD2">
              <w:rPr>
                <w:rFonts w:ascii="Arial" w:eastAsia="Arial" w:hAnsi="Arial" w:cs="Arial"/>
                <w:sz w:val="24"/>
                <w:szCs w:val="24"/>
              </w:rPr>
              <w:t xml:space="preserve">Paired and group activities can increase pupil success, but to work together effectively pupils need guidance, support and practice. </w:t>
            </w:r>
          </w:p>
          <w:p w14:paraId="1BF8FD01" w14:textId="77777777" w:rsidR="00733E5F" w:rsidRPr="00214AD2" w:rsidRDefault="00733E5F">
            <w:pPr>
              <w:numPr>
                <w:ilvl w:val="0"/>
                <w:numId w:val="23"/>
              </w:numPr>
              <w:spacing w:after="242"/>
              <w:ind w:hanging="425"/>
              <w:rPr>
                <w:rFonts w:ascii="Arial" w:hAnsi="Arial" w:cs="Arial"/>
                <w:sz w:val="24"/>
                <w:szCs w:val="24"/>
              </w:rPr>
            </w:pPr>
            <w:r w:rsidRPr="00214AD2">
              <w:rPr>
                <w:rFonts w:ascii="Arial" w:eastAsia="Arial" w:hAnsi="Arial" w:cs="Arial"/>
                <w:sz w:val="24"/>
                <w:szCs w:val="24"/>
              </w:rPr>
              <w:t xml:space="preserve">How pupils are grouped is also important; care should be taken to monitor the impact of groupings on pupil attainment, behaviour and motivation. </w:t>
            </w:r>
          </w:p>
          <w:p w14:paraId="3A0ED652" w14:textId="77777777" w:rsidR="00733E5F" w:rsidRPr="00214AD2" w:rsidRDefault="00733E5F">
            <w:pPr>
              <w:numPr>
                <w:ilvl w:val="0"/>
                <w:numId w:val="23"/>
              </w:numPr>
              <w:ind w:hanging="425"/>
              <w:rPr>
                <w:rFonts w:ascii="Arial" w:hAnsi="Arial" w:cs="Arial"/>
                <w:sz w:val="24"/>
                <w:szCs w:val="24"/>
              </w:rPr>
            </w:pPr>
            <w:r w:rsidRPr="00214AD2">
              <w:rPr>
                <w:rFonts w:ascii="Arial" w:eastAsia="Arial" w:hAnsi="Arial" w:cs="Arial"/>
                <w:sz w:val="24"/>
                <w:szCs w:val="24"/>
              </w:rPr>
              <w:t xml:space="preserve">Homework can improve pupil outcomes, </w:t>
            </w:r>
          </w:p>
          <w:p w14:paraId="00000083" w14:textId="6640E227" w:rsidR="00733E5F" w:rsidRPr="00214AD2" w:rsidRDefault="00733E5F" w:rsidP="00AE4733">
            <w:pPr>
              <w:ind w:left="460"/>
              <w:rPr>
                <w:rFonts w:ascii="Arial" w:hAnsi="Arial" w:cs="Arial"/>
                <w:sz w:val="24"/>
                <w:szCs w:val="24"/>
              </w:rPr>
            </w:pPr>
            <w:r w:rsidRPr="00214AD2">
              <w:rPr>
                <w:rFonts w:ascii="Arial" w:eastAsia="Arial" w:hAnsi="Arial" w:cs="Arial"/>
                <w:sz w:val="24"/>
                <w:szCs w:val="24"/>
              </w:rPr>
              <w:t xml:space="preserve">particularly for older pupils, but it is likely that the quality of homework and its relevance to main class teaching is more important than the amount set.  </w:t>
            </w:r>
          </w:p>
        </w:tc>
        <w:tc>
          <w:tcPr>
            <w:tcW w:w="4819" w:type="dxa"/>
            <w:tcBorders>
              <w:top w:val="single" w:sz="8" w:space="0" w:color="000000"/>
              <w:left w:val="single" w:sz="8" w:space="0" w:color="000000"/>
              <w:bottom w:val="single" w:sz="4" w:space="0" w:color="auto"/>
              <w:right w:val="single" w:sz="8" w:space="0" w:color="000000"/>
            </w:tcBorders>
          </w:tcPr>
          <w:p w14:paraId="00000084" w14:textId="77777777" w:rsidR="00733E5F" w:rsidRPr="00214AD2" w:rsidRDefault="00733E5F">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85" w14:textId="77777777" w:rsidR="00733E5F" w:rsidRPr="00214AD2" w:rsidRDefault="00733E5F">
            <w:pPr>
              <w:ind w:left="2"/>
              <w:rPr>
                <w:rFonts w:ascii="Arial" w:eastAsia="Arial" w:hAnsi="Arial" w:cs="Arial"/>
                <w:b/>
                <w:sz w:val="24"/>
                <w:szCs w:val="24"/>
              </w:rPr>
            </w:pPr>
          </w:p>
          <w:p w14:paraId="00000086"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Plan effective lessons, by: </w:t>
            </w:r>
          </w:p>
          <w:p w14:paraId="00000087" w14:textId="77777777" w:rsidR="00733E5F" w:rsidRPr="007667C1" w:rsidRDefault="00733E5F">
            <w:pPr>
              <w:numPr>
                <w:ilvl w:val="0"/>
                <w:numId w:val="11"/>
              </w:numPr>
              <w:spacing w:after="133" w:line="242" w:lineRule="auto"/>
              <w:ind w:hanging="360"/>
              <w:rPr>
                <w:rFonts w:ascii="Arial" w:hAnsi="Arial" w:cs="Arial"/>
                <w:sz w:val="24"/>
                <w:szCs w:val="24"/>
                <w:highlight w:val="yellow"/>
              </w:rPr>
            </w:pPr>
            <w:r w:rsidRPr="007667C1">
              <w:rPr>
                <w:rFonts w:ascii="Arial" w:eastAsia="Arial" w:hAnsi="Arial" w:cs="Arial"/>
                <w:i/>
                <w:sz w:val="24"/>
                <w:szCs w:val="24"/>
                <w:highlight w:val="yellow"/>
              </w:rPr>
              <w:t xml:space="preserve">Using modelling, explanations and scaffolds, acknowledging that novices need more structure early in a domain. </w:t>
            </w:r>
          </w:p>
          <w:p w14:paraId="0FF36DCC" w14:textId="77777777" w:rsidR="007667C1" w:rsidRPr="007667C1" w:rsidRDefault="00733E5F" w:rsidP="007667C1">
            <w:pPr>
              <w:numPr>
                <w:ilvl w:val="0"/>
                <w:numId w:val="11"/>
              </w:numPr>
              <w:spacing w:after="134" w:line="242" w:lineRule="auto"/>
              <w:ind w:hanging="360"/>
              <w:rPr>
                <w:rFonts w:ascii="Arial" w:hAnsi="Arial" w:cs="Arial"/>
                <w:sz w:val="24"/>
                <w:szCs w:val="24"/>
                <w:highlight w:val="yellow"/>
              </w:rPr>
            </w:pPr>
            <w:r w:rsidRPr="007667C1">
              <w:rPr>
                <w:rFonts w:ascii="Arial" w:eastAsia="Arial" w:hAnsi="Arial" w:cs="Arial"/>
                <w:i/>
                <w:sz w:val="24"/>
                <w:szCs w:val="24"/>
                <w:highlight w:val="yellow"/>
              </w:rPr>
              <w:t>Enabling critical thinking and problem solving by first teaching the necessary foundational content knowledge.</w:t>
            </w:r>
          </w:p>
          <w:p w14:paraId="00000089" w14:textId="7603EEF7" w:rsidR="00733E5F" w:rsidRPr="007667C1" w:rsidRDefault="00733E5F" w:rsidP="007667C1">
            <w:pPr>
              <w:numPr>
                <w:ilvl w:val="0"/>
                <w:numId w:val="11"/>
              </w:numPr>
              <w:spacing w:after="134" w:line="242" w:lineRule="auto"/>
              <w:ind w:hanging="360"/>
              <w:rPr>
                <w:rFonts w:ascii="Arial" w:hAnsi="Arial" w:cs="Arial"/>
                <w:sz w:val="24"/>
                <w:szCs w:val="24"/>
                <w:highlight w:val="yellow"/>
              </w:rPr>
            </w:pPr>
            <w:r w:rsidRPr="007667C1">
              <w:rPr>
                <w:rFonts w:ascii="Arial" w:eastAsia="Arial" w:hAnsi="Arial" w:cs="Arial"/>
                <w:i/>
                <w:sz w:val="24"/>
                <w:szCs w:val="24"/>
                <w:highlight w:val="yellow"/>
              </w:rPr>
              <w:t xml:space="preserve">Removing scaffolding </w:t>
            </w:r>
            <w:r w:rsidRPr="007667C1">
              <w:rPr>
                <w:rFonts w:ascii="Arial" w:eastAsia="Arial" w:hAnsi="Arial" w:cs="Arial"/>
                <w:i/>
                <w:sz w:val="24"/>
                <w:szCs w:val="24"/>
              </w:rPr>
              <w:t xml:space="preserve">only </w:t>
            </w:r>
            <w:r w:rsidRPr="007667C1">
              <w:rPr>
                <w:rFonts w:ascii="Arial" w:eastAsia="Arial" w:hAnsi="Arial" w:cs="Arial"/>
                <w:i/>
                <w:sz w:val="24"/>
                <w:szCs w:val="24"/>
                <w:highlight w:val="yellow"/>
              </w:rPr>
              <w:t>when pupils are achieving a high degree of success</w:t>
            </w:r>
            <w:r w:rsidRPr="007667C1">
              <w:rPr>
                <w:rFonts w:ascii="Arial" w:eastAsia="Arial" w:hAnsi="Arial" w:cs="Arial"/>
                <w:i/>
                <w:sz w:val="24"/>
                <w:szCs w:val="24"/>
              </w:rPr>
              <w:t xml:space="preserve"> in applying previously taught material.  </w:t>
            </w:r>
          </w:p>
          <w:p w14:paraId="2084B5D0" w14:textId="77777777" w:rsidR="00897F53" w:rsidRDefault="00733E5F" w:rsidP="00897F53">
            <w:pPr>
              <w:numPr>
                <w:ilvl w:val="0"/>
                <w:numId w:val="11"/>
              </w:numPr>
              <w:spacing w:after="134" w:line="242" w:lineRule="auto"/>
              <w:ind w:hanging="360"/>
              <w:rPr>
                <w:rFonts w:ascii="Arial" w:hAnsi="Arial" w:cs="Arial"/>
                <w:sz w:val="24"/>
                <w:szCs w:val="24"/>
                <w:highlight w:val="yellow"/>
              </w:rPr>
            </w:pPr>
            <w:r w:rsidRPr="007667C1">
              <w:rPr>
                <w:rFonts w:ascii="Arial" w:eastAsia="Arial" w:hAnsi="Arial" w:cs="Arial"/>
                <w:i/>
                <w:sz w:val="24"/>
                <w:szCs w:val="24"/>
                <w:highlight w:val="yellow"/>
              </w:rPr>
              <w:t xml:space="preserve">Providing sufficient opportunity for pupils to consolidate and practise applying new knowledge and skills.  </w:t>
            </w:r>
          </w:p>
          <w:p w14:paraId="0000008B" w14:textId="71353023" w:rsidR="00733E5F" w:rsidRPr="00897F53" w:rsidRDefault="00733E5F" w:rsidP="00897F53">
            <w:pPr>
              <w:numPr>
                <w:ilvl w:val="0"/>
                <w:numId w:val="11"/>
              </w:numPr>
              <w:spacing w:after="134" w:line="242" w:lineRule="auto"/>
              <w:ind w:hanging="360"/>
              <w:rPr>
                <w:rFonts w:ascii="Arial" w:hAnsi="Arial" w:cs="Arial"/>
                <w:sz w:val="24"/>
                <w:szCs w:val="24"/>
                <w:highlight w:val="yellow"/>
              </w:rPr>
            </w:pPr>
            <w:r w:rsidRPr="00897F53">
              <w:rPr>
                <w:rFonts w:ascii="Arial" w:eastAsia="Arial" w:hAnsi="Arial" w:cs="Arial"/>
                <w:i/>
                <w:sz w:val="24"/>
                <w:szCs w:val="24"/>
                <w:highlight w:val="yellow"/>
              </w:rPr>
              <w:t>Breaking tasks down into constituent components when first setting up independent practice</w:t>
            </w:r>
            <w:r w:rsidRPr="00897F53">
              <w:rPr>
                <w:rFonts w:ascii="Arial" w:eastAsia="Arial" w:hAnsi="Arial" w:cs="Arial"/>
                <w:i/>
                <w:sz w:val="24"/>
                <w:szCs w:val="24"/>
              </w:rPr>
              <w:t xml:space="preserve"> (e.g. using tasks that scaffold pupils through meta-cognitive and procedural processes). </w:t>
            </w:r>
          </w:p>
          <w:p w14:paraId="00000093" w14:textId="23B93850" w:rsidR="00733E5F" w:rsidRPr="00214AD2" w:rsidRDefault="00733E5F" w:rsidP="00733E5F">
            <w:pPr>
              <w:ind w:left="2"/>
              <w:rPr>
                <w:rFonts w:ascii="Arial" w:hAnsi="Arial" w:cs="Arial"/>
                <w:sz w:val="24"/>
                <w:szCs w:val="24"/>
              </w:rPr>
            </w:pPr>
            <w:r w:rsidRPr="00214AD2">
              <w:rPr>
                <w:rFonts w:ascii="Arial" w:eastAsia="Arial" w:hAnsi="Arial" w:cs="Arial"/>
                <w:b/>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3178DC8C" w14:textId="7E5AF7CF" w:rsidR="00733E5F" w:rsidRDefault="00733E5F" w:rsidP="00733E5F">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02E1BDB5" w14:textId="293785D2" w:rsidR="007E4F88" w:rsidRDefault="007E4F88" w:rsidP="00733E5F">
            <w:pPr>
              <w:spacing w:after="16"/>
              <w:ind w:left="2"/>
              <w:rPr>
                <w:rFonts w:ascii="Arial" w:eastAsia="Arial" w:hAnsi="Arial" w:cs="Arial"/>
                <w:b/>
                <w:color w:val="0070C0"/>
                <w:sz w:val="24"/>
                <w:szCs w:val="24"/>
              </w:rPr>
            </w:pPr>
          </w:p>
          <w:p w14:paraId="2356AF35" w14:textId="5201A74A" w:rsidR="007E4F88" w:rsidRDefault="007E4F88" w:rsidP="007E4F88">
            <w:pPr>
              <w:rPr>
                <w:rFonts w:ascii="Arial" w:eastAsia="Arial" w:hAnsi="Arial" w:cs="Arial"/>
                <w:bCs/>
                <w:color w:val="auto"/>
                <w:sz w:val="24"/>
                <w:szCs w:val="24"/>
              </w:rPr>
            </w:pPr>
            <w:r>
              <w:rPr>
                <w:rFonts w:ascii="Arial" w:eastAsia="Arial" w:hAnsi="Arial" w:cs="Arial"/>
                <w:bCs/>
                <w:color w:val="auto"/>
                <w:sz w:val="24"/>
                <w:szCs w:val="24"/>
              </w:rPr>
              <w:t xml:space="preserve">The </w:t>
            </w:r>
            <w:r w:rsidRPr="007E4F88">
              <w:rPr>
                <w:rFonts w:ascii="Arial" w:eastAsia="Arial" w:hAnsi="Arial" w:cs="Arial"/>
                <w:b/>
                <w:bCs/>
                <w:color w:val="2F5496" w:themeColor="accent1" w:themeShade="BF"/>
                <w:sz w:val="24"/>
                <w:szCs w:val="24"/>
              </w:rPr>
              <w:t>BIG IDEA</w:t>
            </w:r>
            <w:r w:rsidRPr="007E4F88">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of mathematical Thinking</w:t>
            </w:r>
          </w:p>
          <w:p w14:paraId="4F8C5301" w14:textId="77777777" w:rsidR="007E4F88" w:rsidRPr="00933707" w:rsidRDefault="007E4F88" w:rsidP="00870603">
            <w:pPr>
              <w:spacing w:after="13"/>
              <w:ind w:left="2"/>
              <w:rPr>
                <w:rFonts w:ascii="Arial" w:eastAsia="Times New Roman" w:hAnsi="Arial" w:cs="Arial"/>
                <w:color w:val="auto"/>
                <w:sz w:val="24"/>
                <w:szCs w:val="24"/>
              </w:rPr>
            </w:pPr>
            <w:r w:rsidRPr="00933707">
              <w:rPr>
                <w:rFonts w:ascii="Arial" w:eastAsia="Times New Roman" w:hAnsi="Arial" w:cs="Arial"/>
                <w:color w:val="auto"/>
                <w:sz w:val="24"/>
                <w:szCs w:val="24"/>
              </w:rPr>
              <w:t>Enable deep learning using rich tasks that enable all students to explore the concept. Seek challenge within the same topic rather than move on to a new topic area.</w:t>
            </w:r>
          </w:p>
          <w:p w14:paraId="55592388" w14:textId="77777777" w:rsidR="007E4F88" w:rsidRDefault="00547C34" w:rsidP="007E4F88">
            <w:pPr>
              <w:pStyle w:val="ListParagraph"/>
              <w:numPr>
                <w:ilvl w:val="0"/>
                <w:numId w:val="30"/>
              </w:numPr>
              <w:spacing w:after="13"/>
              <w:rPr>
                <w:rFonts w:ascii="Arial" w:eastAsia="Times New Roman" w:hAnsi="Arial" w:cs="Arial"/>
                <w:color w:val="666666"/>
                <w:sz w:val="24"/>
                <w:szCs w:val="24"/>
              </w:rPr>
            </w:pPr>
            <w:hyperlink r:id="rId52" w:history="1">
              <w:r w:rsidR="007E4F88" w:rsidRPr="00035E8C">
                <w:rPr>
                  <w:rStyle w:val="Hyperlink"/>
                  <w:rFonts w:ascii="Arial" w:eastAsia="Times New Roman" w:hAnsi="Arial" w:cs="Arial"/>
                  <w:sz w:val="24"/>
                  <w:szCs w:val="24"/>
                </w:rPr>
                <w:t>https://www.ncetm.org.uk/classroom-resources/secmm-mathematical-prompts-for-deeper-thinking-videos/</w:t>
              </w:r>
            </w:hyperlink>
            <w:r w:rsidR="007E4F88" w:rsidRPr="002E0225">
              <w:rPr>
                <w:rFonts w:ascii="Arial" w:eastAsia="Times New Roman" w:hAnsi="Arial" w:cs="Arial"/>
                <w:color w:val="666666"/>
                <w:sz w:val="24"/>
                <w:szCs w:val="24"/>
              </w:rPr>
              <w:t xml:space="preserve"> </w:t>
            </w:r>
          </w:p>
          <w:p w14:paraId="57B4EDE6" w14:textId="77777777" w:rsidR="007E4F88" w:rsidRDefault="007E4F88" w:rsidP="007E4F88">
            <w:pPr>
              <w:pStyle w:val="ListParagraph"/>
              <w:numPr>
                <w:ilvl w:val="0"/>
                <w:numId w:val="30"/>
              </w:numPr>
              <w:rPr>
                <w:rFonts w:ascii="Arial" w:hAnsi="Arial" w:cs="Arial"/>
                <w:sz w:val="24"/>
                <w:szCs w:val="24"/>
              </w:rPr>
            </w:pPr>
            <w:r w:rsidRPr="003D54FB">
              <w:rPr>
                <w:rFonts w:ascii="Arial" w:hAnsi="Arial" w:cs="Arial"/>
                <w:sz w:val="24"/>
                <w:szCs w:val="24"/>
              </w:rPr>
              <w:t xml:space="preserve">NCETM. </w:t>
            </w:r>
            <w:hyperlink r:id="rId53" w:history="1">
              <w:r w:rsidRPr="003D54FB">
                <w:rPr>
                  <w:rStyle w:val="Hyperlink"/>
                  <w:rFonts w:ascii="Arial" w:hAnsi="Arial" w:cs="Arial"/>
                  <w:sz w:val="24"/>
                  <w:szCs w:val="24"/>
                </w:rPr>
                <w:t>Secondary ITE professional development materials</w:t>
              </w:r>
            </w:hyperlink>
            <w:r w:rsidRPr="003D54FB">
              <w:rPr>
                <w:rFonts w:ascii="Arial" w:hAnsi="Arial" w:cs="Arial"/>
                <w:sz w:val="24"/>
                <w:szCs w:val="24"/>
              </w:rPr>
              <w:t xml:space="preserve"> </w:t>
            </w:r>
            <w:r w:rsidRPr="00933707">
              <w:rPr>
                <w:rFonts w:ascii="Arial" w:hAnsi="Arial" w:cs="Arial"/>
                <w:color w:val="808080" w:themeColor="background1" w:themeShade="80"/>
                <w:sz w:val="24"/>
                <w:szCs w:val="24"/>
              </w:rPr>
              <w:t>– part 3: Mathematical Thinking</w:t>
            </w:r>
          </w:p>
          <w:p w14:paraId="5215A48E" w14:textId="53AC9898" w:rsidR="007E4F88" w:rsidRPr="00933707" w:rsidRDefault="00547C34" w:rsidP="00933707">
            <w:pPr>
              <w:pStyle w:val="ListParagraph"/>
              <w:numPr>
                <w:ilvl w:val="0"/>
                <w:numId w:val="30"/>
              </w:numPr>
              <w:spacing w:after="16"/>
              <w:rPr>
                <w:rFonts w:ascii="Arial" w:eastAsia="Arial" w:hAnsi="Arial" w:cs="Arial"/>
                <w:bCs/>
                <w:color w:val="auto"/>
                <w:sz w:val="24"/>
                <w:szCs w:val="24"/>
              </w:rPr>
            </w:pPr>
            <w:hyperlink r:id="rId54" w:history="1">
              <w:r w:rsidR="00933707" w:rsidRPr="0086764B">
                <w:rPr>
                  <w:rStyle w:val="Hyperlink"/>
                  <w:rFonts w:ascii="Arial" w:hAnsi="Arial" w:cs="Arial"/>
                  <w:sz w:val="24"/>
                  <w:szCs w:val="24"/>
                </w:rPr>
                <w:t>http://www.mrbartonmaths.com/teachers/rich-tasks/</w:t>
              </w:r>
            </w:hyperlink>
          </w:p>
          <w:p w14:paraId="4CC4CF9C" w14:textId="00A5C2B7" w:rsidR="00733E5F" w:rsidRDefault="00733E5F">
            <w:pPr>
              <w:ind w:left="2"/>
              <w:rPr>
                <w:rFonts w:ascii="Arial" w:eastAsia="Arial" w:hAnsi="Arial" w:cs="Arial"/>
                <w:bCs/>
                <w:color w:val="auto"/>
                <w:sz w:val="24"/>
                <w:szCs w:val="24"/>
              </w:rPr>
            </w:pPr>
          </w:p>
          <w:p w14:paraId="0B5F98F8" w14:textId="77777777" w:rsidR="007E4F88" w:rsidRDefault="007E4F88" w:rsidP="007E4F88">
            <w:pPr>
              <w:rPr>
                <w:rFonts w:ascii="Arial" w:eastAsia="Arial" w:hAnsi="Arial" w:cs="Arial"/>
                <w:bCs/>
                <w:color w:val="auto"/>
                <w:sz w:val="24"/>
                <w:szCs w:val="24"/>
              </w:rPr>
            </w:pPr>
            <w:r>
              <w:rPr>
                <w:rFonts w:ascii="Arial" w:eastAsia="Arial" w:hAnsi="Arial" w:cs="Arial"/>
                <w:bCs/>
                <w:color w:val="auto"/>
                <w:sz w:val="24"/>
                <w:szCs w:val="24"/>
              </w:rPr>
              <w:t xml:space="preserve">The </w:t>
            </w:r>
            <w:r w:rsidRPr="00844B47">
              <w:rPr>
                <w:rFonts w:ascii="Arial" w:eastAsia="Arial" w:hAnsi="Arial" w:cs="Arial"/>
                <w:b/>
                <w:bCs/>
                <w:color w:val="2F5496" w:themeColor="accent1" w:themeShade="BF"/>
                <w:sz w:val="24"/>
                <w:szCs w:val="24"/>
              </w:rPr>
              <w:t>BIG IDEA</w:t>
            </w:r>
            <w:r w:rsidRPr="00844B47">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of Variation</w:t>
            </w:r>
          </w:p>
          <w:p w14:paraId="6D7C13EB" w14:textId="77777777" w:rsidR="007E4F88" w:rsidRDefault="007E4F88" w:rsidP="00870603">
            <w:pPr>
              <w:rPr>
                <w:rFonts w:ascii="Arial" w:eastAsia="Arial" w:hAnsi="Arial" w:cs="Arial"/>
                <w:bCs/>
                <w:color w:val="auto"/>
                <w:sz w:val="24"/>
                <w:szCs w:val="24"/>
              </w:rPr>
            </w:pPr>
            <w:r>
              <w:rPr>
                <w:rFonts w:ascii="Arial" w:eastAsia="Arial" w:hAnsi="Arial" w:cs="Arial"/>
                <w:bCs/>
                <w:color w:val="auto"/>
                <w:sz w:val="24"/>
                <w:szCs w:val="24"/>
              </w:rPr>
              <w:t>Variation helps students to build a rich and complex understanding of the concept through examples that show what the concept is, and what it is not, and including peculiar or boundary examples. The essential features are exposed by varying the non-essential features. Questions are chosen carefully to expose the structure further.</w:t>
            </w:r>
          </w:p>
          <w:p w14:paraId="4FCD1B20" w14:textId="657A84DC" w:rsidR="00916347" w:rsidRPr="00916347" w:rsidRDefault="00916347" w:rsidP="00916347">
            <w:pPr>
              <w:pStyle w:val="ListParagraph"/>
              <w:numPr>
                <w:ilvl w:val="0"/>
                <w:numId w:val="30"/>
              </w:numPr>
              <w:rPr>
                <w:rFonts w:ascii="Arial" w:hAnsi="Arial" w:cs="Arial"/>
                <w:sz w:val="24"/>
                <w:szCs w:val="24"/>
              </w:rPr>
            </w:pPr>
            <w:r w:rsidRPr="00916347">
              <w:rPr>
                <w:rFonts w:ascii="Arial" w:hAnsi="Arial" w:cs="Arial"/>
                <w:sz w:val="24"/>
                <w:szCs w:val="24"/>
              </w:rPr>
              <w:t xml:space="preserve">NCETM. </w:t>
            </w:r>
            <w:hyperlink r:id="rId55" w:history="1">
              <w:r w:rsidRPr="00916347">
                <w:rPr>
                  <w:rStyle w:val="Hyperlink"/>
                  <w:rFonts w:ascii="Arial" w:hAnsi="Arial" w:cs="Arial"/>
                  <w:sz w:val="24"/>
                  <w:szCs w:val="24"/>
                </w:rPr>
                <w:t>Secondary ITE professional development materials</w:t>
              </w:r>
            </w:hyperlink>
            <w:r w:rsidRPr="00916347">
              <w:rPr>
                <w:rFonts w:ascii="Arial" w:hAnsi="Arial" w:cs="Arial"/>
                <w:sz w:val="24"/>
                <w:szCs w:val="24"/>
              </w:rPr>
              <w:t xml:space="preserve"> – part 5: Variation</w:t>
            </w:r>
          </w:p>
          <w:p w14:paraId="722B8A25" w14:textId="77777777" w:rsidR="007E4F88" w:rsidRDefault="007E4F88">
            <w:pPr>
              <w:ind w:left="2"/>
              <w:rPr>
                <w:rFonts w:ascii="Arial" w:eastAsia="Arial" w:hAnsi="Arial" w:cs="Arial"/>
                <w:bCs/>
                <w:color w:val="auto"/>
                <w:sz w:val="24"/>
                <w:szCs w:val="24"/>
              </w:rPr>
            </w:pPr>
          </w:p>
          <w:p w14:paraId="45815FE0" w14:textId="0F47FC74" w:rsidR="007E4F88" w:rsidRDefault="007E4F88">
            <w:pPr>
              <w:ind w:left="2"/>
              <w:rPr>
                <w:rFonts w:ascii="Arial" w:eastAsia="Arial" w:hAnsi="Arial" w:cs="Arial"/>
                <w:bCs/>
                <w:color w:val="auto"/>
                <w:sz w:val="24"/>
                <w:szCs w:val="24"/>
              </w:rPr>
            </w:pPr>
          </w:p>
          <w:p w14:paraId="57ACAD14" w14:textId="1678C849" w:rsidR="007E4F88" w:rsidRDefault="007E4F88">
            <w:pPr>
              <w:ind w:left="2"/>
              <w:rPr>
                <w:rFonts w:ascii="Arial" w:eastAsia="Arial" w:hAnsi="Arial" w:cs="Arial"/>
                <w:bCs/>
                <w:color w:val="auto"/>
                <w:sz w:val="24"/>
                <w:szCs w:val="24"/>
              </w:rPr>
            </w:pPr>
          </w:p>
          <w:p w14:paraId="32A86133" w14:textId="77777777" w:rsidR="007E4F88" w:rsidRDefault="007E4F88">
            <w:pPr>
              <w:ind w:left="2"/>
              <w:rPr>
                <w:rFonts w:ascii="Arial" w:eastAsia="Arial" w:hAnsi="Arial" w:cs="Arial"/>
                <w:bCs/>
                <w:color w:val="auto"/>
                <w:sz w:val="24"/>
                <w:szCs w:val="24"/>
              </w:rPr>
            </w:pPr>
          </w:p>
          <w:p w14:paraId="1F909069" w14:textId="502F86C7" w:rsidR="00171708" w:rsidRDefault="00171708">
            <w:pPr>
              <w:ind w:left="2"/>
              <w:rPr>
                <w:rFonts w:ascii="Arial" w:eastAsia="Arial" w:hAnsi="Arial" w:cs="Arial"/>
                <w:bCs/>
                <w:color w:val="auto"/>
                <w:sz w:val="24"/>
                <w:szCs w:val="24"/>
              </w:rPr>
            </w:pPr>
            <w:r>
              <w:rPr>
                <w:rFonts w:ascii="Arial" w:eastAsia="Arial" w:hAnsi="Arial" w:cs="Arial"/>
                <w:bCs/>
                <w:color w:val="auto"/>
                <w:sz w:val="24"/>
                <w:szCs w:val="24"/>
              </w:rPr>
              <w:lastRenderedPageBreak/>
              <w:t xml:space="preserve">Planning materials: </w:t>
            </w:r>
            <w:hyperlink r:id="rId56" w:history="1">
              <w:r w:rsidRPr="006A1B4D">
                <w:rPr>
                  <w:rStyle w:val="Hyperlink"/>
                  <w:rFonts w:ascii="Arial" w:eastAsia="Arial" w:hAnsi="Arial" w:cs="Arial"/>
                  <w:bCs/>
                  <w:sz w:val="24"/>
                  <w:szCs w:val="24"/>
                </w:rPr>
                <w:t>https://www.ncetm.org.uk/classroom-resources/planning-to-teach-secondary-maths/</w:t>
              </w:r>
            </w:hyperlink>
            <w:r>
              <w:rPr>
                <w:rFonts w:ascii="Arial" w:eastAsia="Arial" w:hAnsi="Arial" w:cs="Arial"/>
                <w:bCs/>
                <w:color w:val="auto"/>
                <w:sz w:val="24"/>
                <w:szCs w:val="24"/>
              </w:rPr>
              <w:t xml:space="preserve"> </w:t>
            </w:r>
          </w:p>
          <w:p w14:paraId="2430957B" w14:textId="2443E2FE" w:rsidR="00171708" w:rsidRDefault="00171708">
            <w:pPr>
              <w:ind w:left="2"/>
              <w:rPr>
                <w:rFonts w:ascii="Arial" w:eastAsia="Arial" w:hAnsi="Arial" w:cs="Arial"/>
                <w:bCs/>
                <w:color w:val="auto"/>
                <w:sz w:val="24"/>
                <w:szCs w:val="24"/>
              </w:rPr>
            </w:pPr>
          </w:p>
          <w:p w14:paraId="5B67FB7F" w14:textId="2E25E591" w:rsidR="00F66AE3" w:rsidRDefault="00F66AE3">
            <w:pPr>
              <w:ind w:left="2"/>
              <w:rPr>
                <w:rFonts w:ascii="Arial" w:eastAsia="Arial" w:hAnsi="Arial" w:cs="Arial"/>
                <w:bCs/>
                <w:color w:val="auto"/>
                <w:sz w:val="24"/>
                <w:szCs w:val="24"/>
              </w:rPr>
            </w:pPr>
            <w:r>
              <w:rPr>
                <w:rFonts w:ascii="Arial" w:eastAsia="Arial" w:hAnsi="Arial" w:cs="Arial"/>
                <w:bCs/>
                <w:color w:val="auto"/>
                <w:sz w:val="24"/>
                <w:szCs w:val="24"/>
              </w:rPr>
              <w:t xml:space="preserve">The Shanghai approach: a podcast: </w:t>
            </w:r>
            <w:hyperlink r:id="rId57" w:history="1">
              <w:r w:rsidRPr="006A1B4D">
                <w:rPr>
                  <w:rStyle w:val="Hyperlink"/>
                  <w:rFonts w:ascii="Arial" w:eastAsia="Arial" w:hAnsi="Arial" w:cs="Arial"/>
                  <w:bCs/>
                  <w:sz w:val="24"/>
                  <w:szCs w:val="24"/>
                </w:rPr>
                <w:t>https://www.ncetm.org.uk/podcasts/secondary-maths-teaching-in-shanghai-two-teachers-reflect/</w:t>
              </w:r>
            </w:hyperlink>
            <w:r>
              <w:rPr>
                <w:rFonts w:ascii="Arial" w:eastAsia="Arial" w:hAnsi="Arial" w:cs="Arial"/>
                <w:bCs/>
                <w:color w:val="auto"/>
                <w:sz w:val="24"/>
                <w:szCs w:val="24"/>
              </w:rPr>
              <w:t xml:space="preserve"> </w:t>
            </w:r>
          </w:p>
          <w:p w14:paraId="7EE4C968" w14:textId="2A0FA3E7" w:rsidR="004B7CC7" w:rsidRDefault="004B7CC7">
            <w:pPr>
              <w:ind w:left="2"/>
              <w:rPr>
                <w:rFonts w:ascii="Arial" w:eastAsia="Arial" w:hAnsi="Arial" w:cs="Arial"/>
                <w:bCs/>
                <w:color w:val="auto"/>
                <w:sz w:val="24"/>
                <w:szCs w:val="24"/>
              </w:rPr>
            </w:pPr>
          </w:p>
          <w:p w14:paraId="350F97FB" w14:textId="0F0D0F25" w:rsidR="004B7CC7" w:rsidRPr="00214AD2" w:rsidRDefault="004B7CC7">
            <w:pPr>
              <w:ind w:left="2"/>
              <w:rPr>
                <w:rFonts w:ascii="Arial" w:eastAsia="Arial" w:hAnsi="Arial" w:cs="Arial"/>
                <w:bCs/>
                <w:color w:val="auto"/>
                <w:sz w:val="24"/>
                <w:szCs w:val="24"/>
              </w:rPr>
            </w:pPr>
            <w:r>
              <w:rPr>
                <w:rFonts w:ascii="Arial" w:eastAsia="Arial" w:hAnsi="Arial" w:cs="Arial"/>
                <w:bCs/>
                <w:color w:val="auto"/>
                <w:sz w:val="24"/>
                <w:szCs w:val="24"/>
              </w:rPr>
              <w:t>The Mr Barton Maths</w:t>
            </w:r>
            <w:r w:rsidR="00933707">
              <w:rPr>
                <w:rFonts w:ascii="Arial" w:eastAsia="Arial" w:hAnsi="Arial" w:cs="Arial"/>
                <w:bCs/>
                <w:color w:val="auto"/>
                <w:sz w:val="24"/>
                <w:szCs w:val="24"/>
              </w:rPr>
              <w:t xml:space="preserve"> </w:t>
            </w:r>
            <w:r>
              <w:rPr>
                <w:rFonts w:ascii="Arial" w:eastAsia="Arial" w:hAnsi="Arial" w:cs="Arial"/>
                <w:bCs/>
                <w:color w:val="auto"/>
                <w:sz w:val="24"/>
                <w:szCs w:val="24"/>
              </w:rPr>
              <w:t xml:space="preserve">Podcast – a conversation about lesson planning with Dylan Wiliam </w:t>
            </w:r>
            <w:hyperlink r:id="rId58" w:history="1">
              <w:r w:rsidRPr="006A1B4D">
                <w:rPr>
                  <w:rStyle w:val="Hyperlink"/>
                  <w:rFonts w:ascii="Arial" w:eastAsia="Arial" w:hAnsi="Arial" w:cs="Arial"/>
                  <w:bCs/>
                  <w:sz w:val="24"/>
                  <w:szCs w:val="24"/>
                </w:rPr>
                <w:t>http://www.mrbartonmaths.com/blog/dylan-wiliam-author-researcher-trainer-and-assessment-for-learning-expert/</w:t>
              </w:r>
            </w:hyperlink>
            <w:r>
              <w:rPr>
                <w:rFonts w:ascii="Arial" w:eastAsia="Arial" w:hAnsi="Arial" w:cs="Arial"/>
                <w:bCs/>
                <w:color w:val="auto"/>
                <w:sz w:val="24"/>
                <w:szCs w:val="24"/>
              </w:rPr>
              <w:t xml:space="preserve"> </w:t>
            </w:r>
          </w:p>
          <w:p w14:paraId="5DB4BB73" w14:textId="77777777" w:rsidR="00733E5F" w:rsidRPr="00214AD2" w:rsidRDefault="00733E5F">
            <w:pPr>
              <w:ind w:left="2"/>
              <w:rPr>
                <w:rFonts w:ascii="Arial" w:eastAsia="Arial" w:hAnsi="Arial" w:cs="Arial"/>
                <w:bCs/>
                <w:color w:val="auto"/>
                <w:sz w:val="24"/>
                <w:szCs w:val="24"/>
              </w:rPr>
            </w:pPr>
          </w:p>
          <w:p w14:paraId="3F7E0F44" w14:textId="6847CCB0" w:rsidR="004603BC" w:rsidRDefault="004603BC" w:rsidP="004603BC">
            <w:pPr>
              <w:spacing w:after="16"/>
              <w:ind w:left="2"/>
              <w:rPr>
                <w:rFonts w:ascii="Arial" w:hAnsi="Arial" w:cs="Arial"/>
                <w:sz w:val="24"/>
                <w:szCs w:val="24"/>
              </w:rPr>
            </w:pPr>
            <w:r w:rsidRPr="00FA214E">
              <w:rPr>
                <w:rFonts w:ascii="Arial" w:hAnsi="Arial" w:cs="Arial"/>
                <w:sz w:val="24"/>
                <w:szCs w:val="24"/>
              </w:rPr>
              <w:t xml:space="preserve">NCETM have written </w:t>
            </w:r>
            <w:hyperlink r:id="rId59" w:history="1">
              <w:r w:rsidRPr="00FA214E">
                <w:rPr>
                  <w:rStyle w:val="Hyperlink"/>
                  <w:rFonts w:ascii="Arial" w:hAnsi="Arial" w:cs="Arial"/>
                  <w:sz w:val="24"/>
                  <w:szCs w:val="24"/>
                </w:rPr>
                <w:t>Teaching for Mastery Professional Development materials</w:t>
              </w:r>
            </w:hyperlink>
            <w:r w:rsidRPr="00FA214E">
              <w:rPr>
                <w:rFonts w:ascii="Arial" w:hAnsi="Arial" w:cs="Arial"/>
                <w:sz w:val="24"/>
                <w:szCs w:val="24"/>
              </w:rPr>
              <w:t>.  There are 6 themes</w:t>
            </w:r>
            <w:r w:rsidR="00844B47">
              <w:rPr>
                <w:rFonts w:ascii="Arial" w:hAnsi="Arial" w:cs="Arial"/>
                <w:sz w:val="24"/>
                <w:szCs w:val="24"/>
              </w:rPr>
              <w:t xml:space="preserve"> </w:t>
            </w:r>
            <w:r w:rsidR="00844B47" w:rsidRPr="00933707">
              <w:rPr>
                <w:rFonts w:ascii="Arial" w:hAnsi="Arial" w:cs="Arial"/>
                <w:color w:val="auto"/>
                <w:sz w:val="24"/>
                <w:szCs w:val="24"/>
              </w:rPr>
              <w:t>which we have explored across TS1 to 4, see all here for an overview.</w:t>
            </w:r>
          </w:p>
          <w:p w14:paraId="2DD8AF59" w14:textId="6CCBB42F" w:rsidR="00733E5F" w:rsidRPr="00214AD2" w:rsidRDefault="00733E5F">
            <w:pPr>
              <w:ind w:left="2"/>
              <w:rPr>
                <w:rFonts w:ascii="Arial" w:eastAsia="Arial" w:hAnsi="Arial" w:cs="Arial"/>
                <w:bCs/>
                <w:color w:val="auto"/>
                <w:sz w:val="24"/>
                <w:szCs w:val="24"/>
              </w:rPr>
            </w:pPr>
          </w:p>
          <w:p w14:paraId="5DCC5A85" w14:textId="03B98C71" w:rsidR="00733E5F" w:rsidRPr="00214AD2" w:rsidRDefault="00733E5F">
            <w:pPr>
              <w:ind w:left="2"/>
              <w:rPr>
                <w:rFonts w:ascii="Arial" w:eastAsia="Arial" w:hAnsi="Arial" w:cs="Arial"/>
                <w:bCs/>
                <w:color w:val="auto"/>
                <w:sz w:val="24"/>
                <w:szCs w:val="24"/>
              </w:rPr>
            </w:pPr>
          </w:p>
          <w:p w14:paraId="5765D520" w14:textId="5EBA7073" w:rsidR="00733E5F" w:rsidRPr="00214AD2" w:rsidRDefault="00733E5F" w:rsidP="0037134C">
            <w:pPr>
              <w:ind w:left="2"/>
              <w:rPr>
                <w:rFonts w:ascii="Arial" w:eastAsia="Arial" w:hAnsi="Arial" w:cs="Arial"/>
                <w:b/>
                <w:color w:val="0070C0"/>
                <w:sz w:val="24"/>
                <w:szCs w:val="24"/>
              </w:rPr>
            </w:pPr>
          </w:p>
        </w:tc>
      </w:tr>
      <w:tr w:rsidR="00733E5F" w:rsidRPr="00214AD2" w14:paraId="601FCC3E" w14:textId="77777777" w:rsidTr="00AE4733">
        <w:trPr>
          <w:trHeight w:val="3435"/>
        </w:trPr>
        <w:tc>
          <w:tcPr>
            <w:tcW w:w="5364" w:type="dxa"/>
            <w:vMerge/>
            <w:tcBorders>
              <w:left w:val="single" w:sz="8" w:space="0" w:color="000000"/>
              <w:right w:val="single" w:sz="8" w:space="0" w:color="000000"/>
            </w:tcBorders>
          </w:tcPr>
          <w:p w14:paraId="178F06D9" w14:textId="67308BE4" w:rsidR="00733E5F" w:rsidRPr="00214AD2" w:rsidRDefault="00733E5F" w:rsidP="00AE4733">
            <w:pPr>
              <w:ind w:left="460"/>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74F6D8D4"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Make good use of expositions, by: </w:t>
            </w:r>
          </w:p>
          <w:p w14:paraId="3CE9355A" w14:textId="77777777" w:rsidR="00733E5F" w:rsidRPr="007667C1" w:rsidRDefault="00733E5F">
            <w:pPr>
              <w:numPr>
                <w:ilvl w:val="0"/>
                <w:numId w:val="11"/>
              </w:numPr>
              <w:spacing w:after="70"/>
              <w:ind w:hanging="360"/>
              <w:rPr>
                <w:rFonts w:ascii="Arial" w:hAnsi="Arial" w:cs="Arial"/>
                <w:sz w:val="24"/>
                <w:szCs w:val="24"/>
                <w:highlight w:val="yellow"/>
              </w:rPr>
            </w:pPr>
            <w:r w:rsidRPr="007667C1">
              <w:rPr>
                <w:rFonts w:ascii="Arial" w:eastAsia="Arial" w:hAnsi="Arial" w:cs="Arial"/>
                <w:i/>
                <w:sz w:val="24"/>
                <w:szCs w:val="24"/>
                <w:highlight w:val="yellow"/>
              </w:rPr>
              <w:t xml:space="preserve">Starting expositions at the point of current pupil understanding. </w:t>
            </w:r>
          </w:p>
          <w:p w14:paraId="59B08CBE" w14:textId="77777777" w:rsidR="00733E5F" w:rsidRPr="00214AD2" w:rsidRDefault="00733E5F">
            <w:pPr>
              <w:numPr>
                <w:ilvl w:val="0"/>
                <w:numId w:val="11"/>
              </w:numPr>
              <w:spacing w:after="134" w:line="242" w:lineRule="auto"/>
              <w:ind w:hanging="360"/>
              <w:rPr>
                <w:rFonts w:ascii="Arial" w:hAnsi="Arial" w:cs="Arial"/>
                <w:sz w:val="24"/>
                <w:szCs w:val="24"/>
              </w:rPr>
            </w:pPr>
            <w:r w:rsidRPr="007667C1">
              <w:rPr>
                <w:rFonts w:ascii="Arial" w:eastAsia="Arial" w:hAnsi="Arial" w:cs="Arial"/>
                <w:i/>
                <w:sz w:val="24"/>
                <w:szCs w:val="24"/>
                <w:highlight w:val="yellow"/>
              </w:rPr>
              <w:t xml:space="preserve">Combining a verbal explanation with a relevant graphical representation </w:t>
            </w:r>
            <w:r w:rsidRPr="00214AD2">
              <w:rPr>
                <w:rFonts w:ascii="Arial" w:eastAsia="Arial" w:hAnsi="Arial" w:cs="Arial"/>
                <w:i/>
                <w:sz w:val="24"/>
                <w:szCs w:val="24"/>
              </w:rPr>
              <w:t xml:space="preserve">of the same concept or process, where appropriate.  </w:t>
            </w:r>
          </w:p>
          <w:p w14:paraId="650682DA" w14:textId="7B1F9AE3" w:rsidR="00733E5F" w:rsidRPr="00214AD2" w:rsidRDefault="00733E5F" w:rsidP="00733E5F">
            <w:pPr>
              <w:numPr>
                <w:ilvl w:val="0"/>
                <w:numId w:val="11"/>
              </w:numPr>
              <w:spacing w:after="117" w:line="242" w:lineRule="auto"/>
              <w:ind w:hanging="360"/>
              <w:rPr>
                <w:rFonts w:ascii="Arial" w:eastAsia="Arial" w:hAnsi="Arial" w:cs="Arial"/>
                <w:b/>
                <w:color w:val="0070C0"/>
                <w:sz w:val="24"/>
                <w:szCs w:val="24"/>
              </w:rPr>
            </w:pPr>
            <w:r w:rsidRPr="007667C1">
              <w:rPr>
                <w:rFonts w:ascii="Arial" w:eastAsia="Arial" w:hAnsi="Arial" w:cs="Arial"/>
                <w:i/>
                <w:sz w:val="24"/>
                <w:szCs w:val="24"/>
                <w:highlight w:val="yellow"/>
              </w:rPr>
              <w:t>Using concrete representation of abstract ideas</w:t>
            </w:r>
            <w:r w:rsidRPr="00214AD2">
              <w:rPr>
                <w:rFonts w:ascii="Arial" w:eastAsia="Arial" w:hAnsi="Arial" w:cs="Arial"/>
                <w:i/>
                <w:sz w:val="24"/>
                <w:szCs w:val="24"/>
              </w:rPr>
              <w:t xml:space="preserve"> (e.g. making use of analogies, metaphors, examples and non-examples). </w:t>
            </w:r>
          </w:p>
        </w:tc>
        <w:tc>
          <w:tcPr>
            <w:tcW w:w="4819" w:type="dxa"/>
            <w:tcBorders>
              <w:top w:val="single" w:sz="4" w:space="0" w:color="auto"/>
              <w:left w:val="single" w:sz="8" w:space="0" w:color="000000"/>
              <w:bottom w:val="single" w:sz="4" w:space="0" w:color="auto"/>
              <w:right w:val="single" w:sz="8" w:space="0" w:color="000000"/>
            </w:tcBorders>
          </w:tcPr>
          <w:p w14:paraId="4344008C" w14:textId="2B9284B0" w:rsidR="00E75821" w:rsidRDefault="00E75821" w:rsidP="00733E5F">
            <w:pPr>
              <w:ind w:left="2"/>
              <w:rPr>
                <w:rFonts w:ascii="Arial" w:eastAsia="Arial" w:hAnsi="Arial" w:cs="Arial"/>
                <w:bCs/>
                <w:color w:val="auto"/>
                <w:sz w:val="24"/>
                <w:szCs w:val="24"/>
              </w:rPr>
            </w:pPr>
          </w:p>
          <w:p w14:paraId="28AFC29B" w14:textId="030AB9F0" w:rsidR="00844B47" w:rsidRPr="008F2E0E" w:rsidRDefault="00844B47" w:rsidP="00844B47">
            <w:pPr>
              <w:ind w:left="2"/>
              <w:rPr>
                <w:rFonts w:ascii="Arial" w:eastAsia="Arial" w:hAnsi="Arial" w:cs="Arial"/>
                <w:bCs/>
                <w:color w:val="auto"/>
                <w:sz w:val="24"/>
                <w:szCs w:val="24"/>
              </w:rPr>
            </w:pPr>
            <w:r w:rsidRPr="008F2E0E">
              <w:rPr>
                <w:rFonts w:ascii="Arial" w:eastAsia="Arial" w:hAnsi="Arial" w:cs="Arial"/>
                <w:bCs/>
                <w:color w:val="auto"/>
                <w:sz w:val="24"/>
                <w:szCs w:val="24"/>
              </w:rPr>
              <w:t xml:space="preserve">The </w:t>
            </w:r>
            <w:r w:rsidRPr="008F2E0E">
              <w:rPr>
                <w:rFonts w:ascii="Arial" w:eastAsia="Arial" w:hAnsi="Arial" w:cs="Arial"/>
                <w:b/>
                <w:bCs/>
                <w:color w:val="2F5496" w:themeColor="accent1" w:themeShade="BF"/>
                <w:sz w:val="24"/>
                <w:szCs w:val="24"/>
              </w:rPr>
              <w:t>BIG IDEA</w:t>
            </w:r>
            <w:r w:rsidRPr="008F2E0E">
              <w:rPr>
                <w:rFonts w:ascii="Arial" w:eastAsia="Arial" w:hAnsi="Arial" w:cs="Arial"/>
                <w:bCs/>
                <w:color w:val="2F5496" w:themeColor="accent1" w:themeShade="BF"/>
                <w:sz w:val="24"/>
                <w:szCs w:val="24"/>
              </w:rPr>
              <w:t xml:space="preserve"> </w:t>
            </w:r>
            <w:r w:rsidRPr="008F2E0E">
              <w:rPr>
                <w:rFonts w:ascii="Arial" w:eastAsia="Arial" w:hAnsi="Arial" w:cs="Arial"/>
                <w:bCs/>
                <w:color w:val="auto"/>
                <w:sz w:val="24"/>
                <w:szCs w:val="24"/>
              </w:rPr>
              <w:t>of Representation and Structure</w:t>
            </w:r>
          </w:p>
          <w:p w14:paraId="79C9872E" w14:textId="77777777" w:rsidR="00844B47" w:rsidRPr="008F2E0E" w:rsidRDefault="00844B47" w:rsidP="00870603">
            <w:pPr>
              <w:ind w:left="2"/>
              <w:rPr>
                <w:rFonts w:ascii="Arial" w:eastAsia="Arial" w:hAnsi="Arial" w:cs="Arial"/>
                <w:bCs/>
                <w:color w:val="auto"/>
                <w:sz w:val="24"/>
                <w:szCs w:val="24"/>
              </w:rPr>
            </w:pPr>
            <w:r w:rsidRPr="008F2E0E">
              <w:rPr>
                <w:rFonts w:ascii="Arial" w:eastAsia="Arial" w:hAnsi="Arial" w:cs="Arial"/>
                <w:bCs/>
                <w:color w:val="auto"/>
                <w:sz w:val="24"/>
                <w:szCs w:val="24"/>
              </w:rPr>
              <w:t>One way to reduce the cognitive load is to use visual representations to expose the structure of the concept being taught. This can include physical manipulatives, or pictorial representations:</w:t>
            </w:r>
          </w:p>
          <w:p w14:paraId="4353DC82" w14:textId="77777777" w:rsidR="00844B47" w:rsidRPr="008F2E0E" w:rsidRDefault="00547C34" w:rsidP="00844B47">
            <w:pPr>
              <w:pStyle w:val="ListParagraph"/>
              <w:numPr>
                <w:ilvl w:val="0"/>
                <w:numId w:val="30"/>
              </w:numPr>
              <w:rPr>
                <w:rFonts w:ascii="Arial" w:eastAsia="Arial" w:hAnsi="Arial" w:cs="Arial"/>
                <w:bCs/>
                <w:color w:val="auto"/>
                <w:sz w:val="24"/>
                <w:szCs w:val="24"/>
              </w:rPr>
            </w:pPr>
            <w:hyperlink r:id="rId60" w:history="1">
              <w:r w:rsidR="00844B47" w:rsidRPr="008F2E0E">
                <w:rPr>
                  <w:rStyle w:val="Hyperlink"/>
                  <w:rFonts w:ascii="Arial" w:eastAsia="Arial" w:hAnsi="Arial" w:cs="Arial"/>
                  <w:bCs/>
                  <w:sz w:val="24"/>
                  <w:szCs w:val="24"/>
                </w:rPr>
                <w:t>https://www.ncetm.org.uk/classroom-resources/cs-don-t-abandon-counters-just-because-it-s-secondary-school/</w:t>
              </w:r>
            </w:hyperlink>
            <w:r w:rsidR="00844B47" w:rsidRPr="008F2E0E">
              <w:rPr>
                <w:rFonts w:ascii="Arial" w:eastAsia="Arial" w:hAnsi="Arial" w:cs="Arial"/>
                <w:bCs/>
                <w:color w:val="auto"/>
                <w:sz w:val="24"/>
                <w:szCs w:val="24"/>
              </w:rPr>
              <w:t xml:space="preserve"> </w:t>
            </w:r>
          </w:p>
          <w:p w14:paraId="033F372E" w14:textId="77777777" w:rsidR="00844B47" w:rsidRDefault="00547C34" w:rsidP="00844B47">
            <w:pPr>
              <w:pStyle w:val="ListParagraph"/>
              <w:numPr>
                <w:ilvl w:val="0"/>
                <w:numId w:val="30"/>
              </w:numPr>
              <w:rPr>
                <w:rFonts w:ascii="Arial" w:eastAsia="Arial" w:hAnsi="Arial" w:cs="Arial"/>
                <w:bCs/>
                <w:color w:val="auto"/>
                <w:sz w:val="24"/>
                <w:szCs w:val="24"/>
              </w:rPr>
            </w:pPr>
            <w:hyperlink r:id="rId61" w:history="1">
              <w:r w:rsidR="00844B47" w:rsidRPr="00651747">
                <w:rPr>
                  <w:rStyle w:val="Hyperlink"/>
                  <w:rFonts w:ascii="Arial" w:eastAsia="Arial" w:hAnsi="Arial" w:cs="Arial"/>
                  <w:bCs/>
                  <w:sz w:val="24"/>
                  <w:szCs w:val="24"/>
                </w:rPr>
                <w:t>https://www.youcubed.org/resources/visual-math-improves-math-performance/</w:t>
              </w:r>
            </w:hyperlink>
            <w:r w:rsidR="00844B47" w:rsidRPr="008F2E0E">
              <w:rPr>
                <w:rFonts w:ascii="Arial" w:eastAsia="Arial" w:hAnsi="Arial" w:cs="Arial"/>
                <w:bCs/>
                <w:color w:val="auto"/>
                <w:sz w:val="24"/>
                <w:szCs w:val="24"/>
              </w:rPr>
              <w:t xml:space="preserve"> </w:t>
            </w:r>
          </w:p>
          <w:p w14:paraId="2B348BEC" w14:textId="77777777" w:rsidR="00844B47" w:rsidRPr="003057AF" w:rsidRDefault="00844B47" w:rsidP="00844B47">
            <w:pPr>
              <w:pStyle w:val="ListParagraph"/>
              <w:numPr>
                <w:ilvl w:val="0"/>
                <w:numId w:val="30"/>
              </w:numPr>
              <w:rPr>
                <w:rStyle w:val="Hyperlink"/>
                <w:rFonts w:ascii="Arial" w:eastAsia="Times New Roman" w:hAnsi="Arial" w:cs="Arial"/>
                <w:sz w:val="24"/>
                <w:szCs w:val="24"/>
              </w:rPr>
            </w:pPr>
            <w:r>
              <w:rPr>
                <w:rFonts w:ascii="Arial" w:eastAsia="Times New Roman" w:hAnsi="Arial" w:cs="Arial"/>
                <w:sz w:val="24"/>
                <w:szCs w:val="24"/>
              </w:rPr>
              <w:fldChar w:fldCharType="begin"/>
            </w:r>
            <w:r w:rsidRPr="003057AF">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3057AF">
              <w:rPr>
                <w:rStyle w:val="Hyperlink"/>
                <w:rFonts w:ascii="Arial" w:eastAsia="Times New Roman" w:hAnsi="Arial" w:cs="Arial"/>
                <w:sz w:val="24"/>
                <w:szCs w:val="24"/>
              </w:rPr>
              <w:t>EEF Improving Mathematics In Key Stages Two and Three</w:t>
            </w:r>
            <w:r>
              <w:rPr>
                <w:rStyle w:val="Hyperlink"/>
                <w:rFonts w:ascii="Arial" w:eastAsia="Times New Roman" w:hAnsi="Arial" w:cs="Arial"/>
                <w:sz w:val="24"/>
                <w:szCs w:val="24"/>
              </w:rPr>
              <w:t xml:space="preserve"> </w:t>
            </w:r>
            <w:r w:rsidRPr="003057AF">
              <w:rPr>
                <w:rStyle w:val="Hyperlink"/>
                <w:rFonts w:ascii="Arial" w:eastAsia="Times New Roman" w:hAnsi="Arial" w:cs="Arial"/>
                <w:color w:val="808080" w:themeColor="background1" w:themeShade="80"/>
                <w:sz w:val="24"/>
                <w:szCs w:val="24"/>
                <w:u w:val="none"/>
              </w:rPr>
              <w:t>(Section 2 Use manipulatives and representations (p10-13)</w:t>
            </w:r>
            <w:r>
              <w:rPr>
                <w:rStyle w:val="Hyperlink"/>
                <w:rFonts w:ascii="Arial" w:eastAsia="Times New Roman" w:hAnsi="Arial" w:cs="Arial"/>
                <w:color w:val="808080" w:themeColor="background1" w:themeShade="80"/>
                <w:sz w:val="24"/>
                <w:szCs w:val="24"/>
                <w:u w:val="none"/>
              </w:rPr>
              <w:t xml:space="preserve"> </w:t>
            </w:r>
          </w:p>
          <w:p w14:paraId="19E896A9" w14:textId="77777777" w:rsidR="00844B47" w:rsidRPr="00916347" w:rsidRDefault="00844B47" w:rsidP="00844B47">
            <w:pPr>
              <w:pStyle w:val="ListParagraph"/>
              <w:numPr>
                <w:ilvl w:val="0"/>
                <w:numId w:val="30"/>
              </w:numPr>
              <w:rPr>
                <w:rFonts w:ascii="Arial" w:eastAsia="Arial" w:hAnsi="Arial" w:cs="Arial"/>
                <w:b/>
                <w:sz w:val="24"/>
                <w:szCs w:val="24"/>
              </w:rPr>
            </w:pPr>
            <w:r>
              <w:rPr>
                <w:rFonts w:ascii="Arial" w:eastAsia="Times New Roman" w:hAnsi="Arial" w:cs="Arial"/>
                <w:sz w:val="24"/>
                <w:szCs w:val="24"/>
              </w:rPr>
              <w:fldChar w:fldCharType="end"/>
            </w:r>
            <w:r w:rsidRPr="00916347">
              <w:rPr>
                <w:rFonts w:ascii="Arial" w:hAnsi="Arial" w:cs="Arial"/>
                <w:sz w:val="24"/>
                <w:szCs w:val="24"/>
              </w:rPr>
              <w:t xml:space="preserve">NCETM. </w:t>
            </w:r>
            <w:hyperlink r:id="rId62" w:history="1">
              <w:r w:rsidRPr="00916347">
                <w:rPr>
                  <w:rStyle w:val="Hyperlink"/>
                  <w:rFonts w:ascii="Arial" w:hAnsi="Arial" w:cs="Arial"/>
                  <w:sz w:val="24"/>
                  <w:szCs w:val="24"/>
                </w:rPr>
                <w:t>Secondary ITE professional development materials</w:t>
              </w:r>
            </w:hyperlink>
            <w:r w:rsidRPr="00916347">
              <w:rPr>
                <w:rFonts w:ascii="Arial" w:hAnsi="Arial" w:cs="Arial"/>
                <w:sz w:val="24"/>
                <w:szCs w:val="24"/>
              </w:rPr>
              <w:t xml:space="preserve"> – part 2: Representation and Structure</w:t>
            </w:r>
          </w:p>
          <w:p w14:paraId="45D6E519" w14:textId="1C05F4F1" w:rsidR="00E75821" w:rsidRPr="007667C1" w:rsidRDefault="00E75821" w:rsidP="00844B47">
            <w:pPr>
              <w:ind w:left="2"/>
              <w:rPr>
                <w:rFonts w:ascii="Arial" w:eastAsia="Arial" w:hAnsi="Arial" w:cs="Arial"/>
                <w:bCs/>
                <w:color w:val="0070C0"/>
                <w:sz w:val="24"/>
                <w:szCs w:val="24"/>
              </w:rPr>
            </w:pPr>
          </w:p>
        </w:tc>
      </w:tr>
      <w:tr w:rsidR="00733E5F" w:rsidRPr="00214AD2" w14:paraId="25F426BB" w14:textId="77777777" w:rsidTr="00AE4733">
        <w:trPr>
          <w:trHeight w:val="5435"/>
        </w:trPr>
        <w:tc>
          <w:tcPr>
            <w:tcW w:w="5364" w:type="dxa"/>
            <w:vMerge/>
            <w:tcBorders>
              <w:left w:val="single" w:sz="8" w:space="0" w:color="000000"/>
              <w:right w:val="single" w:sz="8" w:space="0" w:color="000000"/>
            </w:tcBorders>
          </w:tcPr>
          <w:p w14:paraId="215E6C25" w14:textId="00AE5A8C" w:rsidR="00733E5F" w:rsidRPr="00214AD2" w:rsidRDefault="00733E5F" w:rsidP="00AE4733">
            <w:pPr>
              <w:ind w:left="460"/>
              <w:rPr>
                <w:rFonts w:ascii="Arial" w:eastAsia="Arial" w:hAnsi="Arial" w:cs="Arial"/>
                <w:b/>
                <w:color w:val="0070C0"/>
                <w:sz w:val="24"/>
                <w:szCs w:val="24"/>
              </w:rPr>
            </w:pPr>
          </w:p>
        </w:tc>
        <w:tc>
          <w:tcPr>
            <w:tcW w:w="4819" w:type="dxa"/>
            <w:tcBorders>
              <w:top w:val="single" w:sz="4" w:space="0" w:color="auto"/>
              <w:left w:val="single" w:sz="8" w:space="0" w:color="000000"/>
              <w:right w:val="single" w:sz="8" w:space="0" w:color="000000"/>
            </w:tcBorders>
          </w:tcPr>
          <w:p w14:paraId="2DF10039"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 </w:t>
            </w:r>
          </w:p>
          <w:p w14:paraId="11A247B4"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Model effectively, by:</w:t>
            </w:r>
            <w:r w:rsidRPr="00214AD2">
              <w:rPr>
                <w:rFonts w:ascii="Arial" w:eastAsia="Arial" w:hAnsi="Arial" w:cs="Arial"/>
                <w:i/>
                <w:sz w:val="24"/>
                <w:szCs w:val="24"/>
              </w:rPr>
              <w:t xml:space="preserve">  </w:t>
            </w:r>
          </w:p>
          <w:p w14:paraId="3E348823" w14:textId="77777777" w:rsidR="00733E5F" w:rsidRPr="00214AD2" w:rsidRDefault="00733E5F" w:rsidP="00733E5F">
            <w:pPr>
              <w:numPr>
                <w:ilvl w:val="0"/>
                <w:numId w:val="11"/>
              </w:numPr>
              <w:ind w:hanging="360"/>
              <w:rPr>
                <w:rFonts w:ascii="Arial" w:eastAsia="Arial" w:hAnsi="Arial" w:cs="Arial"/>
                <w:b/>
                <w:sz w:val="24"/>
                <w:szCs w:val="24"/>
              </w:rPr>
            </w:pPr>
            <w:r w:rsidRPr="007667C1">
              <w:rPr>
                <w:rFonts w:ascii="Arial" w:eastAsia="Arial" w:hAnsi="Arial" w:cs="Arial"/>
                <w:i/>
                <w:sz w:val="24"/>
                <w:szCs w:val="24"/>
                <w:highlight w:val="yellow"/>
              </w:rPr>
              <w:t xml:space="preserve">Narrating thought processes when modelling to make explicit how experts think </w:t>
            </w:r>
            <w:r w:rsidRPr="00214AD2">
              <w:rPr>
                <w:rFonts w:ascii="Arial" w:eastAsia="Arial" w:hAnsi="Arial" w:cs="Arial"/>
                <w:i/>
                <w:sz w:val="24"/>
                <w:szCs w:val="24"/>
              </w:rPr>
              <w:t xml:space="preserve">(e.g. asking questions aloud that pupils should consider </w:t>
            </w:r>
          </w:p>
          <w:p w14:paraId="00578A4C" w14:textId="77777777" w:rsidR="00733E5F" w:rsidRPr="00214AD2" w:rsidRDefault="00733E5F" w:rsidP="00733E5F">
            <w:pPr>
              <w:spacing w:after="136"/>
              <w:ind w:left="360"/>
              <w:rPr>
                <w:rFonts w:ascii="Arial" w:hAnsi="Arial" w:cs="Arial"/>
                <w:sz w:val="24"/>
                <w:szCs w:val="24"/>
              </w:rPr>
            </w:pPr>
            <w:r w:rsidRPr="00214AD2">
              <w:rPr>
                <w:rFonts w:ascii="Arial" w:eastAsia="Arial" w:hAnsi="Arial" w:cs="Arial"/>
                <w:i/>
                <w:sz w:val="24"/>
                <w:szCs w:val="24"/>
              </w:rPr>
              <w:t xml:space="preserve">when working independently and drawing pupils’ attention to links with prior knowledge).  </w:t>
            </w:r>
          </w:p>
          <w:p w14:paraId="39614872" w14:textId="77777777" w:rsidR="00733E5F" w:rsidRPr="00214AD2" w:rsidRDefault="00733E5F" w:rsidP="00733E5F">
            <w:pPr>
              <w:numPr>
                <w:ilvl w:val="0"/>
                <w:numId w:val="24"/>
              </w:numPr>
              <w:spacing w:after="135" w:line="241" w:lineRule="auto"/>
              <w:ind w:left="360" w:hanging="360"/>
              <w:rPr>
                <w:rFonts w:ascii="Arial" w:hAnsi="Arial" w:cs="Arial"/>
                <w:sz w:val="24"/>
                <w:szCs w:val="24"/>
              </w:rPr>
            </w:pPr>
            <w:r w:rsidRPr="007667C1">
              <w:rPr>
                <w:rFonts w:ascii="Arial" w:eastAsia="Arial" w:hAnsi="Arial" w:cs="Arial"/>
                <w:i/>
                <w:sz w:val="24"/>
                <w:szCs w:val="24"/>
                <w:highlight w:val="yellow"/>
              </w:rPr>
              <w:t>Making the steps in a process memorable and ensuring pupils can recall them</w:t>
            </w:r>
            <w:r w:rsidRPr="00214AD2">
              <w:rPr>
                <w:rFonts w:ascii="Arial" w:eastAsia="Arial" w:hAnsi="Arial" w:cs="Arial"/>
                <w:i/>
                <w:sz w:val="24"/>
                <w:szCs w:val="24"/>
              </w:rPr>
              <w:t xml:space="preserve"> (e.g. naming them, developing mnemonics, or linking to memorable stories).  </w:t>
            </w:r>
          </w:p>
          <w:p w14:paraId="64251827" w14:textId="77777777" w:rsidR="00733E5F" w:rsidRPr="007667C1" w:rsidRDefault="00733E5F" w:rsidP="00733E5F">
            <w:pPr>
              <w:numPr>
                <w:ilvl w:val="0"/>
                <w:numId w:val="24"/>
              </w:numPr>
              <w:spacing w:after="54"/>
              <w:ind w:left="360" w:hanging="360"/>
              <w:rPr>
                <w:rFonts w:ascii="Arial" w:hAnsi="Arial" w:cs="Arial"/>
                <w:sz w:val="24"/>
                <w:szCs w:val="24"/>
                <w:highlight w:val="yellow"/>
              </w:rPr>
            </w:pPr>
            <w:r w:rsidRPr="007667C1">
              <w:rPr>
                <w:rFonts w:ascii="Arial" w:eastAsia="Arial" w:hAnsi="Arial" w:cs="Arial"/>
                <w:i/>
                <w:sz w:val="24"/>
                <w:szCs w:val="24"/>
                <w:highlight w:val="yellow"/>
              </w:rPr>
              <w:t xml:space="preserve">Exposing potential pitfalls and explaining how to avoid them. </w:t>
            </w:r>
          </w:p>
          <w:p w14:paraId="3E679777" w14:textId="7E1C771E" w:rsidR="00733E5F" w:rsidRPr="00214AD2" w:rsidRDefault="00733E5F" w:rsidP="00733E5F">
            <w:pPr>
              <w:rPr>
                <w:rFonts w:ascii="Arial" w:eastAsia="Arial" w:hAnsi="Arial" w:cs="Arial"/>
                <w:b/>
                <w:sz w:val="24"/>
                <w:szCs w:val="24"/>
              </w:rPr>
            </w:pPr>
            <w:r w:rsidRPr="00214AD2">
              <w:rPr>
                <w:rFonts w:ascii="Arial" w:eastAsia="Arial" w:hAnsi="Arial" w:cs="Arial"/>
                <w:i/>
                <w:sz w:val="24"/>
                <w:szCs w:val="24"/>
              </w:rPr>
              <w:t xml:space="preserve"> </w:t>
            </w:r>
          </w:p>
        </w:tc>
        <w:tc>
          <w:tcPr>
            <w:tcW w:w="4819" w:type="dxa"/>
            <w:tcBorders>
              <w:top w:val="single" w:sz="4" w:space="0" w:color="auto"/>
              <w:left w:val="single" w:sz="8" w:space="0" w:color="000000"/>
              <w:right w:val="single" w:sz="8" w:space="0" w:color="000000"/>
            </w:tcBorders>
          </w:tcPr>
          <w:p w14:paraId="03F70FBC" w14:textId="77777777" w:rsidR="00040BB0" w:rsidRDefault="00040BB0" w:rsidP="00040BB0">
            <w:pPr>
              <w:rPr>
                <w:rFonts w:ascii="Arial" w:eastAsia="Arial" w:hAnsi="Arial" w:cs="Arial"/>
                <w:color w:val="auto"/>
                <w:sz w:val="24"/>
                <w:szCs w:val="24"/>
              </w:rPr>
            </w:pPr>
          </w:p>
          <w:p w14:paraId="78399192" w14:textId="77777777" w:rsidR="00040BB0" w:rsidRDefault="00040BB0" w:rsidP="00870603">
            <w:pPr>
              <w:rPr>
                <w:rFonts w:ascii="Arial" w:eastAsia="Arial" w:hAnsi="Arial" w:cs="Arial"/>
                <w:color w:val="auto"/>
                <w:sz w:val="24"/>
                <w:szCs w:val="24"/>
              </w:rPr>
            </w:pPr>
            <w:r>
              <w:rPr>
                <w:rFonts w:ascii="Arial" w:eastAsia="Arial" w:hAnsi="Arial" w:cs="Arial"/>
                <w:color w:val="auto"/>
                <w:sz w:val="24"/>
                <w:szCs w:val="24"/>
              </w:rPr>
              <w:t>Jennifer Webb explores the idea of metacognition in the mathematics classroom, “</w:t>
            </w:r>
            <w:r w:rsidRPr="00040BB0">
              <w:rPr>
                <w:rFonts w:ascii="Arial" w:eastAsia="Arial" w:hAnsi="Arial" w:cs="Arial"/>
                <w:color w:val="auto"/>
                <w:sz w:val="24"/>
                <w:szCs w:val="24"/>
              </w:rPr>
              <w:t>If students are regularly practising metacognitive skills, such as making explicit connections between new and prior learning, and independently selecting strategies to succeed in tasks, these skills will eventually become second nature to them.</w:t>
            </w:r>
            <w:r>
              <w:rPr>
                <w:rFonts w:ascii="Arial" w:eastAsia="Arial" w:hAnsi="Arial" w:cs="Arial"/>
                <w:color w:val="auto"/>
                <w:sz w:val="24"/>
                <w:szCs w:val="24"/>
              </w:rPr>
              <w:t xml:space="preserve">” </w:t>
            </w:r>
          </w:p>
          <w:p w14:paraId="272A89C6" w14:textId="38CDDE75" w:rsidR="00040BB0" w:rsidRPr="00040BB0" w:rsidRDefault="00547C34" w:rsidP="00040BB0">
            <w:pPr>
              <w:pStyle w:val="ListParagraph"/>
              <w:numPr>
                <w:ilvl w:val="0"/>
                <w:numId w:val="30"/>
              </w:numPr>
              <w:rPr>
                <w:rFonts w:ascii="Arial" w:eastAsia="Arial" w:hAnsi="Arial" w:cs="Arial"/>
                <w:color w:val="auto"/>
                <w:sz w:val="24"/>
                <w:szCs w:val="24"/>
              </w:rPr>
            </w:pPr>
            <w:hyperlink r:id="rId63" w:history="1">
              <w:r w:rsidR="00040BB0" w:rsidRPr="00040BB0">
                <w:rPr>
                  <w:rStyle w:val="Hyperlink"/>
                  <w:rFonts w:ascii="Arial" w:eastAsia="Arial" w:hAnsi="Arial" w:cs="Arial"/>
                  <w:sz w:val="24"/>
                  <w:szCs w:val="24"/>
                </w:rPr>
                <w:t>https://funkypedagogy.com/what-does-teaching-metacognitively-look-like/</w:t>
              </w:r>
            </w:hyperlink>
            <w:r w:rsidR="00040BB0" w:rsidRPr="00040BB0">
              <w:rPr>
                <w:rFonts w:ascii="Arial" w:eastAsia="Arial" w:hAnsi="Arial" w:cs="Arial"/>
                <w:color w:val="auto"/>
                <w:sz w:val="24"/>
                <w:szCs w:val="24"/>
              </w:rPr>
              <w:t xml:space="preserve"> </w:t>
            </w:r>
          </w:p>
        </w:tc>
      </w:tr>
      <w:tr w:rsidR="00733E5F" w:rsidRPr="00214AD2" w14:paraId="7D3E0B23" w14:textId="77777777" w:rsidTr="00AE4733">
        <w:trPr>
          <w:trHeight w:val="7480"/>
        </w:trPr>
        <w:tc>
          <w:tcPr>
            <w:tcW w:w="5364" w:type="dxa"/>
            <w:vMerge/>
            <w:tcBorders>
              <w:left w:val="single" w:sz="8" w:space="0" w:color="000000"/>
              <w:bottom w:val="single" w:sz="8" w:space="0" w:color="000000"/>
              <w:right w:val="single" w:sz="8" w:space="0" w:color="000000"/>
            </w:tcBorders>
          </w:tcPr>
          <w:p w14:paraId="3C02E1C6" w14:textId="77777777" w:rsidR="00733E5F" w:rsidRPr="00214AD2" w:rsidRDefault="00733E5F">
            <w:pPr>
              <w:numPr>
                <w:ilvl w:val="0"/>
                <w:numId w:val="23"/>
              </w:numPr>
              <w:spacing w:after="241"/>
              <w:ind w:hanging="425"/>
              <w:rPr>
                <w:rFonts w:ascii="Arial" w:eastAsia="Arial" w:hAnsi="Arial" w:cs="Arial"/>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4D933780" w14:textId="77777777" w:rsidR="00733E5F" w:rsidRPr="00214AD2" w:rsidRDefault="00733E5F">
            <w:pPr>
              <w:rPr>
                <w:rFonts w:ascii="Arial" w:hAnsi="Arial" w:cs="Arial"/>
                <w:sz w:val="24"/>
                <w:szCs w:val="24"/>
              </w:rPr>
            </w:pPr>
            <w:r w:rsidRPr="00214AD2">
              <w:rPr>
                <w:rFonts w:ascii="Arial" w:eastAsia="Arial" w:hAnsi="Arial" w:cs="Arial"/>
                <w:b/>
                <w:sz w:val="24"/>
                <w:szCs w:val="24"/>
              </w:rPr>
              <w:t xml:space="preserve">Stimulate pupil thinking and check for understanding, by: </w:t>
            </w:r>
          </w:p>
          <w:p w14:paraId="23C5152D" w14:textId="77777777" w:rsidR="00733E5F" w:rsidRPr="007667C1" w:rsidRDefault="00733E5F" w:rsidP="00733E5F">
            <w:pPr>
              <w:numPr>
                <w:ilvl w:val="0"/>
                <w:numId w:val="24"/>
              </w:numPr>
              <w:spacing w:after="69"/>
              <w:ind w:left="323" w:hanging="360"/>
              <w:rPr>
                <w:rFonts w:ascii="Arial" w:hAnsi="Arial" w:cs="Arial"/>
                <w:sz w:val="24"/>
                <w:szCs w:val="24"/>
                <w:highlight w:val="yellow"/>
              </w:rPr>
            </w:pPr>
            <w:r w:rsidRPr="007667C1">
              <w:rPr>
                <w:rFonts w:ascii="Arial" w:eastAsia="Arial" w:hAnsi="Arial" w:cs="Arial"/>
                <w:i/>
                <w:sz w:val="24"/>
                <w:szCs w:val="24"/>
                <w:highlight w:val="yellow"/>
              </w:rPr>
              <w:t xml:space="preserve">Planning activities around what you want pupils to think hard about. </w:t>
            </w:r>
          </w:p>
          <w:p w14:paraId="5ACA137F" w14:textId="77777777" w:rsidR="00733E5F" w:rsidRPr="007667C1" w:rsidRDefault="00733E5F" w:rsidP="00733E5F">
            <w:pPr>
              <w:numPr>
                <w:ilvl w:val="0"/>
                <w:numId w:val="24"/>
              </w:numPr>
              <w:spacing w:after="134" w:line="241" w:lineRule="auto"/>
              <w:ind w:left="323" w:hanging="360"/>
              <w:rPr>
                <w:rFonts w:ascii="Arial" w:hAnsi="Arial" w:cs="Arial"/>
                <w:sz w:val="24"/>
                <w:szCs w:val="24"/>
                <w:highlight w:val="yellow"/>
              </w:rPr>
            </w:pPr>
            <w:r w:rsidRPr="007667C1">
              <w:rPr>
                <w:rFonts w:ascii="Arial" w:eastAsia="Arial" w:hAnsi="Arial" w:cs="Arial"/>
                <w:i/>
                <w:sz w:val="24"/>
                <w:szCs w:val="24"/>
                <w:highlight w:val="yellow"/>
              </w:rPr>
              <w:t xml:space="preserve">Including a range of types of questions in class discussions to extend and challenge pupils (e.g. by modelling new vocabulary or asking pupils to justify answers). </w:t>
            </w:r>
          </w:p>
          <w:p w14:paraId="155AD92A" w14:textId="77777777" w:rsidR="00733E5F" w:rsidRPr="007667C1" w:rsidRDefault="00733E5F" w:rsidP="00733E5F">
            <w:pPr>
              <w:numPr>
                <w:ilvl w:val="0"/>
                <w:numId w:val="24"/>
              </w:numPr>
              <w:spacing w:after="134" w:line="242" w:lineRule="auto"/>
              <w:ind w:left="323" w:hanging="360"/>
              <w:rPr>
                <w:rFonts w:ascii="Arial" w:hAnsi="Arial" w:cs="Arial"/>
                <w:sz w:val="24"/>
                <w:szCs w:val="24"/>
                <w:highlight w:val="yellow"/>
              </w:rPr>
            </w:pPr>
            <w:r w:rsidRPr="007667C1">
              <w:rPr>
                <w:rFonts w:ascii="Arial" w:eastAsia="Arial" w:hAnsi="Arial" w:cs="Arial"/>
                <w:i/>
                <w:sz w:val="24"/>
                <w:szCs w:val="24"/>
                <w:highlight w:val="yellow"/>
              </w:rPr>
              <w:t xml:space="preserve">Providing appropriate wait time between question and response where more developed responses are required. </w:t>
            </w:r>
          </w:p>
          <w:p w14:paraId="5949D48E" w14:textId="77777777" w:rsidR="00733E5F" w:rsidRPr="007667C1" w:rsidRDefault="00733E5F" w:rsidP="00733E5F">
            <w:pPr>
              <w:numPr>
                <w:ilvl w:val="0"/>
                <w:numId w:val="24"/>
              </w:numPr>
              <w:spacing w:after="134" w:line="241" w:lineRule="auto"/>
              <w:ind w:left="323" w:hanging="360"/>
              <w:rPr>
                <w:rFonts w:ascii="Arial" w:hAnsi="Arial" w:cs="Arial"/>
                <w:sz w:val="24"/>
                <w:szCs w:val="24"/>
                <w:highlight w:val="yellow"/>
              </w:rPr>
            </w:pPr>
            <w:r w:rsidRPr="007667C1">
              <w:rPr>
                <w:rFonts w:ascii="Arial" w:eastAsia="Arial" w:hAnsi="Arial" w:cs="Arial"/>
                <w:i/>
                <w:sz w:val="24"/>
                <w:szCs w:val="24"/>
                <w:highlight w:val="yellow"/>
              </w:rPr>
              <w:t xml:space="preserve">Considering the factors that will support effective collaborative or paired work (e.g. familiarity with routines, whether pupils have the necessary prior knowledge and how pupils are grouped). </w:t>
            </w:r>
          </w:p>
          <w:p w14:paraId="006C438D" w14:textId="77777777" w:rsidR="00733E5F" w:rsidRPr="007667C1" w:rsidRDefault="00733E5F" w:rsidP="00733E5F">
            <w:pPr>
              <w:numPr>
                <w:ilvl w:val="0"/>
                <w:numId w:val="24"/>
              </w:numPr>
              <w:spacing w:after="118" w:line="242" w:lineRule="auto"/>
              <w:ind w:left="323" w:hanging="360"/>
              <w:rPr>
                <w:rFonts w:ascii="Arial" w:hAnsi="Arial" w:cs="Arial"/>
                <w:sz w:val="24"/>
                <w:szCs w:val="24"/>
                <w:highlight w:val="yellow"/>
              </w:rPr>
            </w:pPr>
            <w:r w:rsidRPr="007667C1">
              <w:rPr>
                <w:rFonts w:ascii="Arial" w:eastAsia="Arial" w:hAnsi="Arial" w:cs="Arial"/>
                <w:i/>
                <w:sz w:val="24"/>
                <w:szCs w:val="24"/>
                <w:highlight w:val="yellow"/>
              </w:rPr>
              <w:t xml:space="preserve">Providing scaffolds for pupil talk to increase the focus and rigour of dialogue. </w:t>
            </w:r>
          </w:p>
          <w:p w14:paraId="54682448" w14:textId="77777777" w:rsidR="00733E5F" w:rsidRPr="00214AD2" w:rsidRDefault="00733E5F">
            <w:pPr>
              <w:rPr>
                <w:rFonts w:ascii="Arial" w:hAnsi="Arial" w:cs="Arial"/>
                <w:sz w:val="24"/>
                <w:szCs w:val="24"/>
              </w:rPr>
            </w:pPr>
            <w:r w:rsidRPr="00214AD2">
              <w:rPr>
                <w:rFonts w:ascii="Arial" w:eastAsia="Arial" w:hAnsi="Arial" w:cs="Arial"/>
                <w:i/>
                <w:sz w:val="24"/>
                <w:szCs w:val="24"/>
              </w:rPr>
              <w:t xml:space="preserve"> </w:t>
            </w:r>
          </w:p>
          <w:p w14:paraId="559C3F9F" w14:textId="3A44B081" w:rsidR="00733E5F" w:rsidRPr="00214AD2" w:rsidRDefault="00733E5F" w:rsidP="00733E5F">
            <w:pPr>
              <w:rPr>
                <w:rFonts w:ascii="Arial" w:eastAsia="Arial" w:hAnsi="Arial" w:cs="Arial"/>
                <w:i/>
                <w:sz w:val="24"/>
                <w:szCs w:val="24"/>
              </w:rPr>
            </w:pPr>
            <w:r w:rsidRPr="00214AD2">
              <w:rPr>
                <w:rFonts w:ascii="Arial" w:eastAsia="Arial" w:hAnsi="Arial" w:cs="Arial"/>
                <w:sz w:val="24"/>
                <w:szCs w:val="24"/>
              </w:rPr>
              <w:t xml:space="preserve"> </w:t>
            </w:r>
          </w:p>
        </w:tc>
        <w:tc>
          <w:tcPr>
            <w:tcW w:w="4819" w:type="dxa"/>
            <w:tcBorders>
              <w:top w:val="single" w:sz="4" w:space="0" w:color="auto"/>
              <w:left w:val="single" w:sz="8" w:space="0" w:color="000000"/>
              <w:bottom w:val="single" w:sz="8" w:space="0" w:color="000000"/>
              <w:right w:val="single" w:sz="8" w:space="0" w:color="000000"/>
            </w:tcBorders>
          </w:tcPr>
          <w:p w14:paraId="41B4D6F9" w14:textId="77777777" w:rsidR="00933707" w:rsidRDefault="00933707" w:rsidP="00933707">
            <w:pPr>
              <w:rPr>
                <w:rFonts w:ascii="Arial" w:eastAsia="Arial" w:hAnsi="Arial" w:cs="Arial"/>
                <w:bCs/>
                <w:color w:val="auto"/>
                <w:sz w:val="24"/>
                <w:szCs w:val="24"/>
              </w:rPr>
            </w:pPr>
            <w:r>
              <w:rPr>
                <w:rFonts w:ascii="Arial" w:eastAsia="Arial" w:hAnsi="Arial" w:cs="Arial"/>
                <w:bCs/>
                <w:color w:val="auto"/>
                <w:sz w:val="24"/>
                <w:szCs w:val="24"/>
              </w:rPr>
              <w:t xml:space="preserve">The </w:t>
            </w:r>
            <w:r w:rsidRPr="007E4F88">
              <w:rPr>
                <w:rFonts w:ascii="Arial" w:eastAsia="Arial" w:hAnsi="Arial" w:cs="Arial"/>
                <w:b/>
                <w:bCs/>
                <w:color w:val="2F5496" w:themeColor="accent1" w:themeShade="BF"/>
                <w:sz w:val="24"/>
                <w:szCs w:val="24"/>
              </w:rPr>
              <w:t>BIG IDEA</w:t>
            </w:r>
            <w:r w:rsidRPr="007E4F88">
              <w:rPr>
                <w:rFonts w:ascii="Arial" w:eastAsia="Arial" w:hAnsi="Arial" w:cs="Arial"/>
                <w:bCs/>
                <w:color w:val="2F5496" w:themeColor="accent1" w:themeShade="BF"/>
                <w:sz w:val="24"/>
                <w:szCs w:val="24"/>
              </w:rPr>
              <w:t xml:space="preserve"> </w:t>
            </w:r>
            <w:r>
              <w:rPr>
                <w:rFonts w:ascii="Arial" w:eastAsia="Arial" w:hAnsi="Arial" w:cs="Arial"/>
                <w:bCs/>
                <w:color w:val="auto"/>
                <w:sz w:val="24"/>
                <w:szCs w:val="24"/>
              </w:rPr>
              <w:t>of mathematical Thinking</w:t>
            </w:r>
          </w:p>
          <w:p w14:paraId="51A7D7BC" w14:textId="77777777" w:rsidR="00933707" w:rsidRPr="00933707" w:rsidRDefault="00933707" w:rsidP="00870603">
            <w:pPr>
              <w:spacing w:after="13"/>
              <w:ind w:left="2"/>
              <w:rPr>
                <w:rFonts w:ascii="Arial" w:eastAsia="Times New Roman" w:hAnsi="Arial" w:cs="Arial"/>
                <w:color w:val="auto"/>
                <w:sz w:val="24"/>
                <w:szCs w:val="24"/>
              </w:rPr>
            </w:pPr>
            <w:r w:rsidRPr="00933707">
              <w:rPr>
                <w:rFonts w:ascii="Arial" w:eastAsia="Times New Roman" w:hAnsi="Arial" w:cs="Arial"/>
                <w:color w:val="auto"/>
                <w:sz w:val="24"/>
                <w:szCs w:val="24"/>
              </w:rPr>
              <w:t>Enable deep learning using rich tasks that enable all students to explore the concept. Seek challenge within the same topic rather than move on to a new topic area.</w:t>
            </w:r>
          </w:p>
          <w:p w14:paraId="2F0C39DD" w14:textId="77777777" w:rsidR="00933707" w:rsidRDefault="00547C34" w:rsidP="00933707">
            <w:pPr>
              <w:pStyle w:val="ListParagraph"/>
              <w:numPr>
                <w:ilvl w:val="0"/>
                <w:numId w:val="30"/>
              </w:numPr>
              <w:spacing w:after="13"/>
              <w:rPr>
                <w:rFonts w:ascii="Arial" w:eastAsia="Times New Roman" w:hAnsi="Arial" w:cs="Arial"/>
                <w:color w:val="666666"/>
                <w:sz w:val="24"/>
                <w:szCs w:val="24"/>
              </w:rPr>
            </w:pPr>
            <w:hyperlink r:id="rId64" w:history="1">
              <w:r w:rsidR="00933707" w:rsidRPr="00035E8C">
                <w:rPr>
                  <w:rStyle w:val="Hyperlink"/>
                  <w:rFonts w:ascii="Arial" w:eastAsia="Times New Roman" w:hAnsi="Arial" w:cs="Arial"/>
                  <w:sz w:val="24"/>
                  <w:szCs w:val="24"/>
                </w:rPr>
                <w:t>https://www.ncetm.org.uk/classroom-resources/secmm-mathematical-prompts-for-deeper-thinking-videos/</w:t>
              </w:r>
            </w:hyperlink>
            <w:r w:rsidR="00933707" w:rsidRPr="002E0225">
              <w:rPr>
                <w:rFonts w:ascii="Arial" w:eastAsia="Times New Roman" w:hAnsi="Arial" w:cs="Arial"/>
                <w:color w:val="666666"/>
                <w:sz w:val="24"/>
                <w:szCs w:val="24"/>
              </w:rPr>
              <w:t xml:space="preserve"> </w:t>
            </w:r>
          </w:p>
          <w:p w14:paraId="0314A2B7" w14:textId="77777777" w:rsidR="00933707" w:rsidRDefault="00933707" w:rsidP="00933707">
            <w:pPr>
              <w:pStyle w:val="ListParagraph"/>
              <w:numPr>
                <w:ilvl w:val="0"/>
                <w:numId w:val="30"/>
              </w:numPr>
              <w:rPr>
                <w:rFonts w:ascii="Arial" w:hAnsi="Arial" w:cs="Arial"/>
                <w:sz w:val="24"/>
                <w:szCs w:val="24"/>
              </w:rPr>
            </w:pPr>
            <w:r w:rsidRPr="003D54FB">
              <w:rPr>
                <w:rFonts w:ascii="Arial" w:hAnsi="Arial" w:cs="Arial"/>
                <w:sz w:val="24"/>
                <w:szCs w:val="24"/>
              </w:rPr>
              <w:t xml:space="preserve">NCETM. </w:t>
            </w:r>
            <w:hyperlink r:id="rId65" w:history="1">
              <w:r w:rsidRPr="003D54FB">
                <w:rPr>
                  <w:rStyle w:val="Hyperlink"/>
                  <w:rFonts w:ascii="Arial" w:hAnsi="Arial" w:cs="Arial"/>
                  <w:sz w:val="24"/>
                  <w:szCs w:val="24"/>
                </w:rPr>
                <w:t>Secondary ITE professional development materials</w:t>
              </w:r>
            </w:hyperlink>
            <w:r w:rsidRPr="003D54FB">
              <w:rPr>
                <w:rFonts w:ascii="Arial" w:hAnsi="Arial" w:cs="Arial"/>
                <w:sz w:val="24"/>
                <w:szCs w:val="24"/>
              </w:rPr>
              <w:t xml:space="preserve"> </w:t>
            </w:r>
            <w:r w:rsidRPr="00933707">
              <w:rPr>
                <w:rFonts w:ascii="Arial" w:hAnsi="Arial" w:cs="Arial"/>
                <w:color w:val="808080" w:themeColor="background1" w:themeShade="80"/>
                <w:sz w:val="24"/>
                <w:szCs w:val="24"/>
              </w:rPr>
              <w:t>– part 3: Mathematical Thinking</w:t>
            </w:r>
          </w:p>
          <w:p w14:paraId="49B2E846" w14:textId="77777777" w:rsidR="00933707" w:rsidRPr="00933707" w:rsidRDefault="00547C34" w:rsidP="00933707">
            <w:pPr>
              <w:pStyle w:val="ListParagraph"/>
              <w:numPr>
                <w:ilvl w:val="0"/>
                <w:numId w:val="30"/>
              </w:numPr>
              <w:spacing w:after="16"/>
              <w:rPr>
                <w:rFonts w:ascii="Arial" w:eastAsia="Arial" w:hAnsi="Arial" w:cs="Arial"/>
                <w:bCs/>
                <w:color w:val="auto"/>
                <w:sz w:val="24"/>
                <w:szCs w:val="24"/>
              </w:rPr>
            </w:pPr>
            <w:hyperlink r:id="rId66" w:history="1">
              <w:r w:rsidR="00933707" w:rsidRPr="0086764B">
                <w:rPr>
                  <w:rStyle w:val="Hyperlink"/>
                  <w:rFonts w:ascii="Arial" w:hAnsi="Arial" w:cs="Arial"/>
                  <w:sz w:val="24"/>
                  <w:szCs w:val="24"/>
                </w:rPr>
                <w:t>http://www.mrbartonmaths.com/teachers/rich-tasks/</w:t>
              </w:r>
            </w:hyperlink>
          </w:p>
          <w:p w14:paraId="775177A5" w14:textId="77777777" w:rsidR="0037134C" w:rsidRDefault="0037134C" w:rsidP="00040BB0">
            <w:pPr>
              <w:rPr>
                <w:rFonts w:ascii="Arial" w:eastAsia="Arial" w:hAnsi="Arial" w:cs="Arial"/>
                <w:iCs/>
                <w:sz w:val="24"/>
                <w:szCs w:val="24"/>
              </w:rPr>
            </w:pPr>
          </w:p>
          <w:p w14:paraId="0B67DA06" w14:textId="77777777" w:rsidR="00FA214E" w:rsidRPr="00933707" w:rsidRDefault="00547C34" w:rsidP="00FA214E">
            <w:pPr>
              <w:rPr>
                <w:rStyle w:val="Emphasis"/>
                <w:rFonts w:ascii="Arial" w:eastAsia="Arial" w:hAnsi="Arial" w:cs="Arial"/>
                <w:i w:val="0"/>
                <w:iCs w:val="0"/>
                <w:color w:val="auto"/>
                <w:sz w:val="24"/>
                <w:szCs w:val="24"/>
              </w:rPr>
            </w:pPr>
            <w:hyperlink r:id="rId67" w:history="1">
              <w:r w:rsidR="00FA214E" w:rsidRPr="00844B47">
                <w:rPr>
                  <w:rStyle w:val="Hyperlink"/>
                  <w:rFonts w:ascii="Arial" w:eastAsia="Arial" w:hAnsi="Arial" w:cs="Arial"/>
                  <w:sz w:val="24"/>
                  <w:szCs w:val="24"/>
                </w:rPr>
                <w:t>NRICH article</w:t>
              </w:r>
            </w:hyperlink>
            <w:r w:rsidR="00FA214E" w:rsidRPr="00844B47">
              <w:rPr>
                <w:rStyle w:val="Emphasis"/>
                <w:rFonts w:ascii="Arial" w:eastAsia="Arial" w:hAnsi="Arial" w:cs="Arial"/>
                <w:i w:val="0"/>
                <w:iCs w:val="0"/>
                <w:color w:val="3E5B5B"/>
                <w:sz w:val="24"/>
                <w:szCs w:val="24"/>
              </w:rPr>
              <w:t xml:space="preserve"> </w:t>
            </w:r>
            <w:r w:rsidR="00FA214E" w:rsidRPr="00933707">
              <w:rPr>
                <w:rStyle w:val="Emphasis"/>
                <w:rFonts w:ascii="Arial" w:eastAsia="Arial" w:hAnsi="Arial" w:cs="Arial"/>
                <w:i w:val="0"/>
                <w:iCs w:val="0"/>
                <w:color w:val="auto"/>
                <w:sz w:val="24"/>
                <w:szCs w:val="24"/>
              </w:rPr>
              <w:t>about using questions.</w:t>
            </w:r>
          </w:p>
          <w:p w14:paraId="2A23CD01" w14:textId="77777777" w:rsidR="00FA214E" w:rsidRPr="00933707" w:rsidRDefault="00FA214E" w:rsidP="00FA214E">
            <w:pPr>
              <w:rPr>
                <w:rStyle w:val="Emphasis"/>
                <w:rFonts w:ascii="Arial" w:eastAsia="Arial" w:hAnsi="Arial" w:cs="Arial"/>
                <w:i w:val="0"/>
                <w:iCs w:val="0"/>
                <w:color w:val="auto"/>
                <w:sz w:val="24"/>
                <w:szCs w:val="24"/>
              </w:rPr>
            </w:pPr>
          </w:p>
          <w:p w14:paraId="3A7C7B60" w14:textId="77777777" w:rsidR="00FA214E" w:rsidRPr="00933707" w:rsidRDefault="00FA214E" w:rsidP="00870603">
            <w:pPr>
              <w:spacing w:after="13"/>
              <w:rPr>
                <w:rFonts w:ascii="Arial" w:eastAsia="Times New Roman" w:hAnsi="Arial" w:cs="Arial"/>
                <w:color w:val="auto"/>
                <w:sz w:val="24"/>
                <w:szCs w:val="24"/>
              </w:rPr>
            </w:pPr>
            <w:r w:rsidRPr="00933707">
              <w:rPr>
                <w:rFonts w:ascii="Arial" w:eastAsia="Times New Roman" w:hAnsi="Arial" w:cs="Arial"/>
                <w:color w:val="auto"/>
                <w:sz w:val="24"/>
                <w:szCs w:val="24"/>
              </w:rPr>
              <w:t>“Without the necessary mathematical language and vocabulary skills to access mathematics, students can be faced with barriers preventing their understanding”</w:t>
            </w:r>
          </w:p>
          <w:p w14:paraId="5495EDD0" w14:textId="77777777" w:rsidR="00FA214E" w:rsidRDefault="00547C34" w:rsidP="00FA214E">
            <w:pPr>
              <w:rPr>
                <w:rStyle w:val="Emphasis"/>
                <w:rFonts w:ascii="Arial" w:eastAsia="Arial" w:hAnsi="Arial" w:cs="Arial"/>
                <w:i w:val="0"/>
                <w:iCs w:val="0"/>
                <w:color w:val="3E5B5B"/>
                <w:sz w:val="24"/>
                <w:szCs w:val="24"/>
              </w:rPr>
            </w:pPr>
            <w:hyperlink r:id="rId68" w:history="1">
              <w:r w:rsidR="00FA214E" w:rsidRPr="00035E8C">
                <w:rPr>
                  <w:rStyle w:val="Hyperlink"/>
                  <w:rFonts w:ascii="Arial" w:eastAsia="Times New Roman" w:hAnsi="Arial" w:cs="Arial"/>
                  <w:sz w:val="24"/>
                  <w:szCs w:val="24"/>
                </w:rPr>
                <w:t>https://www.cambridgemaths.org/blogs/the-language-of-mathematics/</w:t>
              </w:r>
            </w:hyperlink>
          </w:p>
          <w:p w14:paraId="664196AB" w14:textId="19629DEE" w:rsidR="00FA214E" w:rsidRPr="00214AD2" w:rsidRDefault="00FA214E" w:rsidP="00040BB0">
            <w:pPr>
              <w:rPr>
                <w:rFonts w:ascii="Arial" w:eastAsia="Arial" w:hAnsi="Arial" w:cs="Arial"/>
                <w:iCs/>
                <w:sz w:val="24"/>
                <w:szCs w:val="24"/>
              </w:rPr>
            </w:pPr>
          </w:p>
        </w:tc>
      </w:tr>
    </w:tbl>
    <w:p w14:paraId="000000A6" w14:textId="77777777" w:rsidR="001D37B9" w:rsidRPr="00214AD2" w:rsidRDefault="00241403" w:rsidP="00870603">
      <w:pPr>
        <w:spacing w:after="0"/>
        <w:rPr>
          <w:rFonts w:ascii="Arial" w:hAnsi="Arial" w:cs="Arial"/>
          <w:sz w:val="24"/>
          <w:szCs w:val="24"/>
        </w:rPr>
      </w:pPr>
      <w:r w:rsidRPr="00214AD2">
        <w:rPr>
          <w:rFonts w:ascii="Arial" w:eastAsia="Arial" w:hAnsi="Arial" w:cs="Arial"/>
          <w:sz w:val="24"/>
          <w:szCs w:val="24"/>
        </w:rPr>
        <w:lastRenderedPageBreak/>
        <w:t xml:space="preserve"> </w:t>
      </w:r>
    </w:p>
    <w:p w14:paraId="000000A7" w14:textId="77777777" w:rsidR="001D37B9" w:rsidRPr="00214AD2" w:rsidRDefault="001D37B9">
      <w:pPr>
        <w:spacing w:after="0"/>
        <w:ind w:left="-1440" w:right="148"/>
        <w:rPr>
          <w:rFonts w:ascii="Arial" w:hAnsi="Arial" w:cs="Arial"/>
          <w:sz w:val="24"/>
          <w:szCs w:val="24"/>
        </w:rPr>
      </w:pPr>
    </w:p>
    <w:p w14:paraId="000000A8"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0A9"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Adaptive Teaching (Standard 5 – Adapt teaching)</w:t>
      </w:r>
      <w:r w:rsidRPr="00214AD2">
        <w:rPr>
          <w:rFonts w:ascii="Arial" w:eastAsia="Arial" w:hAnsi="Arial" w:cs="Arial"/>
          <w:color w:val="0070C0"/>
          <w:sz w:val="24"/>
          <w:szCs w:val="24"/>
          <w:vertAlign w:val="subscript"/>
        </w:rPr>
        <w:t xml:space="preserve"> </w:t>
      </w:r>
    </w:p>
    <w:tbl>
      <w:tblPr>
        <w:tblStyle w:val="a5"/>
        <w:tblW w:w="15002" w:type="dxa"/>
        <w:tblInd w:w="13" w:type="dxa"/>
        <w:tblLayout w:type="fixed"/>
        <w:tblLook w:val="0400" w:firstRow="0" w:lastRow="0" w:firstColumn="0" w:lastColumn="0" w:noHBand="0" w:noVBand="1"/>
      </w:tblPr>
      <w:tblGrid>
        <w:gridCol w:w="5364"/>
        <w:gridCol w:w="4819"/>
        <w:gridCol w:w="4819"/>
      </w:tblGrid>
      <w:tr w:rsidR="00733E5F" w:rsidRPr="00214AD2" w14:paraId="0EFC5F85" w14:textId="7B6387C2" w:rsidTr="00733E5F">
        <w:trPr>
          <w:trHeight w:val="7849"/>
        </w:trPr>
        <w:tc>
          <w:tcPr>
            <w:tcW w:w="5364" w:type="dxa"/>
            <w:tcBorders>
              <w:top w:val="single" w:sz="8" w:space="0" w:color="000000"/>
              <w:left w:val="single" w:sz="8" w:space="0" w:color="000000"/>
              <w:bottom w:val="single" w:sz="8" w:space="0" w:color="000000"/>
              <w:right w:val="single" w:sz="8" w:space="0" w:color="000000"/>
            </w:tcBorders>
          </w:tcPr>
          <w:p w14:paraId="000000AA" w14:textId="77777777" w:rsidR="00733E5F" w:rsidRPr="00214AD2" w:rsidRDefault="00733E5F">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AB"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Pupils are likely to learn at different rates and to require different levels and types of support from teachers to succeed. </w:t>
            </w:r>
          </w:p>
          <w:p w14:paraId="000000AC"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Seeking to understand pupils’ differences, including their different levels of prior knowledge and potential barriers to learning, is an essential part of teaching. </w:t>
            </w:r>
          </w:p>
          <w:p w14:paraId="000000AD"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Adapting teaching in a responsive way, including by providing targeted support to pupils who are struggling, is likely to increase pupil success. </w:t>
            </w:r>
          </w:p>
          <w:p w14:paraId="000000AE"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Adaptive teaching is less likely to be valuable if it causes the teacher to artificially create distinct tasks for different groups of pupils or to set lower expectations for particular pupils.  </w:t>
            </w:r>
          </w:p>
          <w:p w14:paraId="000000AF"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Flexibly grouping pupils within a class to provide more tailored support can be effective, but care should be taken to monitor its impact on engagement and motivation, particularly for low attaining pupils. </w:t>
            </w:r>
          </w:p>
          <w:p w14:paraId="675346E5" w14:textId="77777777" w:rsidR="00733E5F" w:rsidRPr="00214AD2" w:rsidRDefault="00733E5F" w:rsidP="00733E5F">
            <w:pPr>
              <w:spacing w:after="241"/>
              <w:ind w:left="460"/>
              <w:rPr>
                <w:rFonts w:ascii="Arial" w:hAnsi="Arial" w:cs="Arial"/>
                <w:sz w:val="24"/>
                <w:szCs w:val="24"/>
              </w:rPr>
            </w:pPr>
            <w:r w:rsidRPr="00214AD2">
              <w:rPr>
                <w:rFonts w:ascii="Arial" w:eastAsia="Arial" w:hAnsi="Arial" w:cs="Arial"/>
                <w:sz w:val="24"/>
                <w:szCs w:val="24"/>
              </w:rPr>
              <w:t xml:space="preserve">There is a common misconception that pupils have distinct and identifiable learning styles. This is not supported by evidence and attempting to tailor lessons to learning styles is unlikely to be beneficial. </w:t>
            </w:r>
          </w:p>
          <w:p w14:paraId="000000B0" w14:textId="00D3A2A0" w:rsidR="00733E5F" w:rsidRPr="00214AD2" w:rsidRDefault="00733E5F" w:rsidP="00733E5F">
            <w:pPr>
              <w:numPr>
                <w:ilvl w:val="0"/>
                <w:numId w:val="25"/>
              </w:numPr>
              <w:ind w:left="488" w:hanging="454"/>
              <w:rPr>
                <w:rFonts w:ascii="Arial" w:hAnsi="Arial" w:cs="Arial"/>
                <w:sz w:val="24"/>
                <w:szCs w:val="24"/>
              </w:rPr>
            </w:pPr>
            <w:r w:rsidRPr="00214AD2">
              <w:rPr>
                <w:rFonts w:ascii="Arial" w:eastAsia="Arial" w:hAnsi="Arial" w:cs="Arial"/>
                <w:sz w:val="24"/>
                <w:szCs w:val="24"/>
              </w:rPr>
              <w:lastRenderedPageBreak/>
              <w:t xml:space="preserve">7. </w:t>
            </w:r>
            <w:r w:rsidRPr="00214AD2">
              <w:rPr>
                <w:rFonts w:ascii="Arial" w:eastAsia="Arial" w:hAnsi="Arial" w:cs="Arial"/>
                <w:sz w:val="24"/>
                <w:szCs w:val="24"/>
              </w:rPr>
              <w:tab/>
              <w:t xml:space="preserve">Pupils with special educational needs or disabilities are likely to require additional or adapted support; working closely with colleagues, families and pupils to understand barriers and identify effective strategies is essential.  </w:t>
            </w:r>
          </w:p>
        </w:tc>
        <w:tc>
          <w:tcPr>
            <w:tcW w:w="4819" w:type="dxa"/>
            <w:tcBorders>
              <w:top w:val="single" w:sz="8" w:space="0" w:color="000000"/>
              <w:left w:val="single" w:sz="8" w:space="0" w:color="000000"/>
              <w:bottom w:val="single" w:sz="8" w:space="0" w:color="000000"/>
              <w:right w:val="single" w:sz="8" w:space="0" w:color="000000"/>
            </w:tcBorders>
          </w:tcPr>
          <w:p w14:paraId="000000B1" w14:textId="77777777" w:rsidR="00733E5F" w:rsidRPr="00214AD2" w:rsidRDefault="00733E5F">
            <w:pPr>
              <w:spacing w:after="13"/>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B2" w14:textId="77777777" w:rsidR="00733E5F" w:rsidRPr="00214AD2" w:rsidRDefault="00733E5F">
            <w:pPr>
              <w:spacing w:after="13"/>
              <w:ind w:left="2"/>
              <w:rPr>
                <w:rFonts w:ascii="Arial" w:eastAsia="Arial" w:hAnsi="Arial" w:cs="Arial"/>
                <w:b/>
                <w:sz w:val="24"/>
                <w:szCs w:val="24"/>
              </w:rPr>
            </w:pPr>
          </w:p>
          <w:p w14:paraId="000000B3" w14:textId="77777777" w:rsidR="00733E5F" w:rsidRPr="00214AD2" w:rsidRDefault="00733E5F">
            <w:pPr>
              <w:spacing w:after="13"/>
              <w:ind w:left="2"/>
              <w:rPr>
                <w:rFonts w:ascii="Arial" w:hAnsi="Arial" w:cs="Arial"/>
                <w:sz w:val="24"/>
                <w:szCs w:val="24"/>
              </w:rPr>
            </w:pPr>
            <w:r w:rsidRPr="00214AD2">
              <w:rPr>
                <w:rFonts w:ascii="Arial" w:eastAsia="Arial" w:hAnsi="Arial" w:cs="Arial"/>
                <w:b/>
                <w:sz w:val="24"/>
                <w:szCs w:val="24"/>
              </w:rPr>
              <w:t xml:space="preserve">Develop an understanding of different pupil needs, by: </w:t>
            </w:r>
          </w:p>
          <w:p w14:paraId="000000B4" w14:textId="5C2B05EE" w:rsidR="00733E5F" w:rsidRPr="00214AD2" w:rsidRDefault="00733E5F" w:rsidP="00733E5F">
            <w:pPr>
              <w:numPr>
                <w:ilvl w:val="0"/>
                <w:numId w:val="26"/>
              </w:numPr>
              <w:spacing w:after="69"/>
              <w:ind w:hanging="322"/>
              <w:rPr>
                <w:rFonts w:ascii="Arial" w:hAnsi="Arial" w:cs="Arial"/>
                <w:sz w:val="24"/>
                <w:szCs w:val="24"/>
                <w:highlight w:val="yellow"/>
              </w:rPr>
            </w:pPr>
            <w:r w:rsidRPr="00214AD2">
              <w:rPr>
                <w:rFonts w:ascii="Arial" w:eastAsia="Arial" w:hAnsi="Arial" w:cs="Arial"/>
                <w:i/>
                <w:sz w:val="24"/>
                <w:szCs w:val="24"/>
                <w:highlight w:val="yellow"/>
              </w:rPr>
              <w:t xml:space="preserve">Identifying pupils who need new content further broken down. </w:t>
            </w:r>
            <w:r w:rsidRPr="00214AD2">
              <w:rPr>
                <w:rFonts w:ascii="Arial" w:eastAsia="Arial" w:hAnsi="Arial" w:cs="Arial"/>
                <w:i/>
                <w:sz w:val="24"/>
                <w:szCs w:val="24"/>
              </w:rPr>
              <w:t xml:space="preserve"> </w:t>
            </w:r>
          </w:p>
          <w:p w14:paraId="000000B5" w14:textId="548C0342" w:rsidR="00733E5F" w:rsidRPr="00214AD2" w:rsidRDefault="00733E5F" w:rsidP="00733E5F">
            <w:pPr>
              <w:numPr>
                <w:ilvl w:val="0"/>
                <w:numId w:val="26"/>
              </w:numPr>
              <w:spacing w:after="70"/>
              <w:ind w:hanging="322"/>
              <w:rPr>
                <w:rFonts w:ascii="Arial" w:hAnsi="Arial" w:cs="Arial"/>
                <w:sz w:val="24"/>
                <w:szCs w:val="24"/>
              </w:rPr>
            </w:pPr>
            <w:r w:rsidRPr="00214AD2">
              <w:rPr>
                <w:rFonts w:ascii="Arial" w:eastAsia="Arial" w:hAnsi="Arial" w:cs="Arial"/>
                <w:i/>
                <w:sz w:val="24"/>
                <w:szCs w:val="24"/>
              </w:rPr>
              <w:t xml:space="preserve">Making use of formative assessment. </w:t>
            </w:r>
          </w:p>
          <w:p w14:paraId="1A65D5DE" w14:textId="4FCA65C9" w:rsidR="00733E5F" w:rsidRPr="00214AD2" w:rsidRDefault="00733E5F" w:rsidP="00733E5F">
            <w:pPr>
              <w:spacing w:after="70"/>
              <w:rPr>
                <w:rFonts w:ascii="Arial" w:eastAsia="Arial" w:hAnsi="Arial" w:cs="Arial"/>
                <w:i/>
                <w:sz w:val="24"/>
                <w:szCs w:val="24"/>
              </w:rPr>
            </w:pPr>
          </w:p>
          <w:p w14:paraId="18FCA48F" w14:textId="77777777" w:rsidR="00150AA0" w:rsidRPr="00214AD2" w:rsidRDefault="00733E5F" w:rsidP="00150AA0">
            <w:pPr>
              <w:numPr>
                <w:ilvl w:val="0"/>
                <w:numId w:val="26"/>
              </w:numPr>
              <w:spacing w:after="118" w:line="242" w:lineRule="auto"/>
              <w:ind w:hanging="362"/>
              <w:rPr>
                <w:rFonts w:ascii="Arial" w:hAnsi="Arial" w:cs="Arial"/>
                <w:sz w:val="24"/>
                <w:szCs w:val="24"/>
              </w:rPr>
            </w:pPr>
            <w:r w:rsidRPr="00214AD2">
              <w:rPr>
                <w:rFonts w:ascii="Arial" w:eastAsia="Arial" w:hAnsi="Arial" w:cs="Arial"/>
                <w:i/>
                <w:sz w:val="24"/>
                <w:szCs w:val="24"/>
              </w:rPr>
              <w:t>Working closely with the Special Educational Needs Co-ordinator (SENCO) and special education professionals and the Designated Safeguarding Lead.</w:t>
            </w:r>
          </w:p>
          <w:p w14:paraId="000000B7" w14:textId="2C7B807A" w:rsidR="00733E5F" w:rsidRPr="00214AD2" w:rsidRDefault="00733E5F" w:rsidP="00150AA0">
            <w:pPr>
              <w:numPr>
                <w:ilvl w:val="0"/>
                <w:numId w:val="26"/>
              </w:numPr>
              <w:spacing w:after="118" w:line="242" w:lineRule="auto"/>
              <w:ind w:hanging="362"/>
              <w:rPr>
                <w:rFonts w:ascii="Arial" w:hAnsi="Arial" w:cs="Arial"/>
                <w:sz w:val="24"/>
                <w:szCs w:val="24"/>
              </w:rPr>
            </w:pPr>
            <w:r w:rsidRPr="00214AD2">
              <w:rPr>
                <w:rFonts w:ascii="Arial" w:eastAsia="Arial" w:hAnsi="Arial" w:cs="Arial"/>
                <w:i/>
                <w:sz w:val="24"/>
                <w:szCs w:val="24"/>
              </w:rPr>
              <w:t xml:space="preserve">Using the SEND Code of Practice, which provides additional guidance on supporting pupils with SEND effectively. </w:t>
            </w:r>
          </w:p>
          <w:p w14:paraId="000000B8" w14:textId="77777777" w:rsidR="00733E5F" w:rsidRPr="00214AD2" w:rsidRDefault="00733E5F">
            <w:pPr>
              <w:ind w:left="2"/>
              <w:rPr>
                <w:rFonts w:ascii="Arial" w:hAnsi="Arial" w:cs="Arial"/>
                <w:sz w:val="24"/>
                <w:szCs w:val="24"/>
              </w:rPr>
            </w:pPr>
            <w:r w:rsidRPr="00214AD2">
              <w:rPr>
                <w:rFonts w:ascii="Arial" w:eastAsia="Arial" w:hAnsi="Arial" w:cs="Arial"/>
                <w:i/>
                <w:sz w:val="24"/>
                <w:szCs w:val="24"/>
              </w:rPr>
              <w:t xml:space="preserve"> </w:t>
            </w:r>
          </w:p>
          <w:p w14:paraId="000000B9"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Provide opportunity for all pupils to experience success, by:</w:t>
            </w:r>
            <w:r w:rsidRPr="00214AD2">
              <w:rPr>
                <w:rFonts w:ascii="Arial" w:eastAsia="Arial" w:hAnsi="Arial" w:cs="Arial"/>
                <w:i/>
                <w:sz w:val="24"/>
                <w:szCs w:val="24"/>
              </w:rPr>
              <w:t xml:space="preserve"> </w:t>
            </w:r>
          </w:p>
          <w:p w14:paraId="000000BA" w14:textId="77777777" w:rsidR="00733E5F" w:rsidRPr="00214AD2" w:rsidRDefault="00733E5F" w:rsidP="00733E5F">
            <w:pPr>
              <w:numPr>
                <w:ilvl w:val="0"/>
                <w:numId w:val="26"/>
              </w:numPr>
              <w:spacing w:after="133"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Adapting lessons, whilst maintaining high expectations for all, so that all pupils have the opportunity to meet expectations. </w:t>
            </w:r>
          </w:p>
          <w:p w14:paraId="000000BB" w14:textId="1F4982CA" w:rsidR="00733E5F" w:rsidRPr="00214AD2" w:rsidRDefault="00733E5F" w:rsidP="00733E5F">
            <w:pPr>
              <w:numPr>
                <w:ilvl w:val="0"/>
                <w:numId w:val="26"/>
              </w:numPr>
              <w:spacing w:after="134"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Balancing input of new content so that pupils master important concepts.  </w:t>
            </w:r>
          </w:p>
          <w:p w14:paraId="000000BC" w14:textId="38152C19" w:rsidR="00733E5F" w:rsidRPr="00214AD2" w:rsidRDefault="00733E5F" w:rsidP="00733E5F">
            <w:pPr>
              <w:numPr>
                <w:ilvl w:val="0"/>
                <w:numId w:val="26"/>
              </w:numPr>
              <w:spacing w:after="54"/>
              <w:ind w:hanging="322"/>
              <w:rPr>
                <w:rFonts w:ascii="Arial" w:hAnsi="Arial" w:cs="Arial"/>
                <w:sz w:val="24"/>
                <w:szCs w:val="24"/>
                <w:highlight w:val="yellow"/>
              </w:rPr>
            </w:pPr>
            <w:r w:rsidRPr="00214AD2">
              <w:rPr>
                <w:rFonts w:ascii="Arial" w:eastAsia="Arial" w:hAnsi="Arial" w:cs="Arial"/>
                <w:i/>
                <w:sz w:val="24"/>
                <w:szCs w:val="24"/>
                <w:highlight w:val="yellow"/>
              </w:rPr>
              <w:t xml:space="preserve">Making effective use of teaching assistants. </w:t>
            </w:r>
          </w:p>
          <w:p w14:paraId="000000BD" w14:textId="77777777" w:rsidR="00733E5F" w:rsidRPr="00214AD2" w:rsidRDefault="00733E5F">
            <w:pPr>
              <w:ind w:left="2"/>
              <w:rPr>
                <w:rFonts w:ascii="Arial" w:hAnsi="Arial" w:cs="Arial"/>
                <w:sz w:val="24"/>
                <w:szCs w:val="24"/>
              </w:rPr>
            </w:pPr>
            <w:r w:rsidRPr="00214AD2">
              <w:rPr>
                <w:rFonts w:ascii="Arial" w:eastAsia="Arial" w:hAnsi="Arial" w:cs="Arial"/>
                <w:i/>
                <w:sz w:val="24"/>
                <w:szCs w:val="24"/>
              </w:rPr>
              <w:t xml:space="preserve"> </w:t>
            </w:r>
          </w:p>
          <w:p w14:paraId="000000BE"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Meet individual needs without creating unnecessary workload, by:  </w:t>
            </w:r>
          </w:p>
          <w:p w14:paraId="000000BF" w14:textId="77777777" w:rsidR="00733E5F" w:rsidRPr="00214AD2" w:rsidRDefault="00733E5F" w:rsidP="00733E5F">
            <w:pPr>
              <w:numPr>
                <w:ilvl w:val="0"/>
                <w:numId w:val="26"/>
              </w:numPr>
              <w:spacing w:after="69"/>
              <w:rPr>
                <w:rFonts w:ascii="Arial" w:hAnsi="Arial" w:cs="Arial"/>
                <w:sz w:val="24"/>
                <w:szCs w:val="24"/>
              </w:rPr>
            </w:pPr>
            <w:r w:rsidRPr="00214AD2">
              <w:rPr>
                <w:rFonts w:ascii="Arial" w:eastAsia="Arial" w:hAnsi="Arial" w:cs="Arial"/>
                <w:i/>
                <w:sz w:val="24"/>
                <w:szCs w:val="24"/>
                <w:highlight w:val="yellow"/>
              </w:rPr>
              <w:lastRenderedPageBreak/>
              <w:t>Making use of well-designed resources</w:t>
            </w:r>
            <w:r w:rsidRPr="00214AD2">
              <w:rPr>
                <w:rFonts w:ascii="Arial" w:eastAsia="Arial" w:hAnsi="Arial" w:cs="Arial"/>
                <w:i/>
                <w:sz w:val="24"/>
                <w:szCs w:val="24"/>
              </w:rPr>
              <w:t xml:space="preserve"> (e.g. textbooks). </w:t>
            </w:r>
          </w:p>
          <w:p w14:paraId="000000C0" w14:textId="77777777" w:rsidR="00733E5F" w:rsidRPr="00214AD2" w:rsidRDefault="00733E5F" w:rsidP="00733E5F">
            <w:pPr>
              <w:numPr>
                <w:ilvl w:val="0"/>
                <w:numId w:val="26"/>
              </w:numPr>
              <w:spacing w:after="133"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Planning to connect new content with pupils' existing knowledge or providing additional pre-teaching if pupils lack critical knowledge. </w:t>
            </w:r>
          </w:p>
          <w:p w14:paraId="650BFF8A" w14:textId="77777777" w:rsidR="00733E5F" w:rsidRPr="00214AD2" w:rsidRDefault="00733E5F" w:rsidP="00733E5F">
            <w:pPr>
              <w:numPr>
                <w:ilvl w:val="0"/>
                <w:numId w:val="26"/>
              </w:numPr>
              <w:spacing w:after="69"/>
              <w:ind w:hanging="322"/>
              <w:rPr>
                <w:rFonts w:ascii="Arial" w:hAnsi="Arial" w:cs="Arial"/>
                <w:sz w:val="24"/>
                <w:szCs w:val="24"/>
                <w:highlight w:val="yellow"/>
              </w:rPr>
            </w:pPr>
            <w:r w:rsidRPr="00214AD2">
              <w:rPr>
                <w:rFonts w:ascii="Arial" w:eastAsia="Arial" w:hAnsi="Arial" w:cs="Arial"/>
                <w:i/>
                <w:sz w:val="24"/>
                <w:szCs w:val="24"/>
                <w:highlight w:val="yellow"/>
              </w:rPr>
              <w:t xml:space="preserve">Building in additional practice or removing unnecessary expositions. </w:t>
            </w:r>
          </w:p>
          <w:p w14:paraId="0662DFD6" w14:textId="41513FDE" w:rsidR="00733E5F" w:rsidRPr="00214AD2" w:rsidRDefault="00733E5F" w:rsidP="00733E5F">
            <w:pPr>
              <w:numPr>
                <w:ilvl w:val="0"/>
                <w:numId w:val="26"/>
              </w:numPr>
              <w:spacing w:after="69"/>
              <w:ind w:hanging="322"/>
              <w:rPr>
                <w:rFonts w:ascii="Arial" w:hAnsi="Arial" w:cs="Arial"/>
                <w:sz w:val="24"/>
                <w:szCs w:val="24"/>
                <w:highlight w:val="yellow"/>
              </w:rPr>
            </w:pPr>
            <w:r w:rsidRPr="00214AD2">
              <w:rPr>
                <w:rFonts w:ascii="Arial" w:eastAsia="Arial" w:hAnsi="Arial" w:cs="Arial"/>
                <w:i/>
                <w:sz w:val="24"/>
                <w:szCs w:val="24"/>
                <w:highlight w:val="yellow"/>
              </w:rPr>
              <w:t xml:space="preserve">Reframing questions to provide greater scaffolding or greater stretch. </w:t>
            </w:r>
          </w:p>
          <w:p w14:paraId="1A31D196" w14:textId="77777777" w:rsidR="00733E5F" w:rsidRPr="00214AD2" w:rsidRDefault="00733E5F" w:rsidP="00733E5F">
            <w:pPr>
              <w:numPr>
                <w:ilvl w:val="0"/>
                <w:numId w:val="26"/>
              </w:numPr>
              <w:spacing w:line="241" w:lineRule="auto"/>
              <w:ind w:hanging="322"/>
              <w:rPr>
                <w:rFonts w:ascii="Arial" w:hAnsi="Arial" w:cs="Arial"/>
                <w:sz w:val="24"/>
                <w:szCs w:val="24"/>
              </w:rPr>
            </w:pPr>
            <w:r w:rsidRPr="00214AD2">
              <w:rPr>
                <w:rFonts w:ascii="Arial" w:eastAsia="Arial" w:hAnsi="Arial" w:cs="Arial"/>
                <w:i/>
                <w:sz w:val="24"/>
                <w:szCs w:val="24"/>
              </w:rPr>
              <w:t xml:space="preserve">Considering carefully whether intervening within lessons with individuals and small groups would be more efficient and effective than planning different lessons for different groups of pupils. </w:t>
            </w:r>
          </w:p>
          <w:p w14:paraId="04422DDB" w14:textId="77777777" w:rsidR="00733E5F" w:rsidRPr="00214AD2" w:rsidRDefault="00733E5F" w:rsidP="00733E5F">
            <w:pPr>
              <w:rPr>
                <w:rFonts w:ascii="Arial" w:hAnsi="Arial" w:cs="Arial"/>
                <w:sz w:val="24"/>
                <w:szCs w:val="24"/>
              </w:rPr>
            </w:pPr>
            <w:r w:rsidRPr="00214AD2">
              <w:rPr>
                <w:rFonts w:ascii="Arial" w:eastAsia="Arial" w:hAnsi="Arial" w:cs="Arial"/>
                <w:b/>
                <w:sz w:val="24"/>
                <w:szCs w:val="24"/>
              </w:rPr>
              <w:t xml:space="preserve"> </w:t>
            </w:r>
          </w:p>
          <w:p w14:paraId="79E5CD2C" w14:textId="77777777" w:rsidR="00733E5F" w:rsidRPr="00214AD2" w:rsidRDefault="00733E5F" w:rsidP="00733E5F">
            <w:pPr>
              <w:rPr>
                <w:rFonts w:ascii="Arial" w:hAnsi="Arial" w:cs="Arial"/>
                <w:sz w:val="24"/>
                <w:szCs w:val="24"/>
              </w:rPr>
            </w:pPr>
            <w:r w:rsidRPr="00214AD2">
              <w:rPr>
                <w:rFonts w:ascii="Arial" w:eastAsia="Arial" w:hAnsi="Arial" w:cs="Arial"/>
                <w:b/>
                <w:sz w:val="24"/>
                <w:szCs w:val="24"/>
              </w:rPr>
              <w:t xml:space="preserve">Group pupils effectively, by: </w:t>
            </w:r>
          </w:p>
          <w:p w14:paraId="7FFD0E09" w14:textId="77777777" w:rsidR="00733E5F" w:rsidRPr="00214AD2" w:rsidRDefault="00733E5F" w:rsidP="00733E5F">
            <w:pPr>
              <w:numPr>
                <w:ilvl w:val="0"/>
                <w:numId w:val="26"/>
              </w:numPr>
              <w:spacing w:after="133"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Applying high expectations to all groups, and ensuring all pupils have access to a rich curriculum. </w:t>
            </w:r>
          </w:p>
          <w:p w14:paraId="76F1CE4D" w14:textId="77777777" w:rsidR="00795DAD" w:rsidRPr="00795DAD" w:rsidRDefault="00733E5F" w:rsidP="00795DAD">
            <w:pPr>
              <w:numPr>
                <w:ilvl w:val="0"/>
                <w:numId w:val="26"/>
              </w:numPr>
              <w:spacing w:after="134" w:line="242" w:lineRule="auto"/>
              <w:ind w:hanging="322"/>
              <w:rPr>
                <w:rFonts w:ascii="Arial" w:hAnsi="Arial" w:cs="Arial"/>
                <w:sz w:val="24"/>
                <w:szCs w:val="24"/>
              </w:rPr>
            </w:pPr>
            <w:r w:rsidRPr="00214AD2">
              <w:rPr>
                <w:rFonts w:ascii="Arial" w:eastAsia="Arial" w:hAnsi="Arial" w:cs="Arial"/>
                <w:i/>
                <w:sz w:val="24"/>
                <w:szCs w:val="24"/>
                <w:highlight w:val="yellow"/>
              </w:rPr>
              <w:t>Changing groups regularly, avoiding the perception that groups are fixed.</w:t>
            </w:r>
          </w:p>
          <w:p w14:paraId="000000C2" w14:textId="25B0491E" w:rsidR="00733E5F" w:rsidRPr="00795DAD" w:rsidRDefault="00733E5F" w:rsidP="00795DAD">
            <w:pPr>
              <w:numPr>
                <w:ilvl w:val="0"/>
                <w:numId w:val="26"/>
              </w:numPr>
              <w:spacing w:after="134" w:line="242" w:lineRule="auto"/>
              <w:ind w:hanging="322"/>
              <w:rPr>
                <w:rFonts w:ascii="Arial" w:hAnsi="Arial" w:cs="Arial"/>
                <w:sz w:val="24"/>
                <w:szCs w:val="24"/>
              </w:rPr>
            </w:pPr>
            <w:r w:rsidRPr="00795DAD">
              <w:rPr>
                <w:rFonts w:ascii="Arial" w:eastAsia="Arial" w:hAnsi="Arial" w:cs="Arial"/>
                <w:i/>
                <w:sz w:val="24"/>
                <w:szCs w:val="24"/>
              </w:rPr>
              <w:t>Ensuring that any groups based on attainment are subject specific.</w:t>
            </w:r>
          </w:p>
        </w:tc>
        <w:tc>
          <w:tcPr>
            <w:tcW w:w="4819" w:type="dxa"/>
            <w:tcBorders>
              <w:top w:val="single" w:sz="8" w:space="0" w:color="000000"/>
              <w:left w:val="single" w:sz="8" w:space="0" w:color="000000"/>
              <w:bottom w:val="single" w:sz="8" w:space="0" w:color="000000"/>
              <w:right w:val="single" w:sz="8" w:space="0" w:color="000000"/>
            </w:tcBorders>
          </w:tcPr>
          <w:p w14:paraId="32F95016" w14:textId="77777777" w:rsidR="00733E5F" w:rsidRPr="00214AD2" w:rsidRDefault="00733E5F" w:rsidP="00733E5F">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lastRenderedPageBreak/>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1A020472" w14:textId="77777777" w:rsidR="00733E5F" w:rsidRPr="00214AD2" w:rsidRDefault="00733E5F" w:rsidP="00733E5F">
            <w:pPr>
              <w:ind w:left="2"/>
              <w:rPr>
                <w:rFonts w:ascii="Arial" w:eastAsia="Arial" w:hAnsi="Arial" w:cs="Arial"/>
                <w:bCs/>
                <w:color w:val="auto"/>
                <w:sz w:val="24"/>
                <w:szCs w:val="24"/>
              </w:rPr>
            </w:pPr>
          </w:p>
          <w:p w14:paraId="2C1BA7CE" w14:textId="2249F104" w:rsidR="00D1218D" w:rsidRPr="00214AD2" w:rsidRDefault="00D1218D" w:rsidP="00870603">
            <w:pPr>
              <w:spacing w:after="13"/>
              <w:ind w:left="2"/>
              <w:rPr>
                <w:rFonts w:ascii="Arial" w:hAnsi="Arial" w:cs="Arial"/>
                <w:color w:val="111111"/>
                <w:sz w:val="24"/>
                <w:szCs w:val="24"/>
                <w:shd w:val="clear" w:color="auto" w:fill="FFFFFF"/>
              </w:rPr>
            </w:pPr>
            <w:r w:rsidRPr="00214AD2">
              <w:rPr>
                <w:rFonts w:ascii="Arial" w:hAnsi="Arial" w:cs="Arial"/>
                <w:color w:val="111111"/>
                <w:sz w:val="24"/>
                <w:szCs w:val="24"/>
                <w:shd w:val="clear" w:color="auto" w:fill="FFFFFF"/>
              </w:rPr>
              <w:t>One of the key aspects of </w:t>
            </w:r>
            <w:r w:rsidRPr="00214AD2">
              <w:rPr>
                <w:rStyle w:val="Strong"/>
                <w:rFonts w:ascii="Arial" w:hAnsi="Arial" w:cs="Arial"/>
                <w:b w:val="0"/>
                <w:bCs w:val="0"/>
                <w:color w:val="111111"/>
                <w:sz w:val="24"/>
                <w:szCs w:val="24"/>
                <w:shd w:val="clear" w:color="auto" w:fill="FFFFFF"/>
              </w:rPr>
              <w:t>mastery</w:t>
            </w:r>
            <w:r w:rsidRPr="00214AD2">
              <w:rPr>
                <w:rFonts w:ascii="Arial" w:hAnsi="Arial" w:cs="Arial"/>
                <w:color w:val="111111"/>
                <w:sz w:val="24"/>
                <w:szCs w:val="24"/>
                <w:shd w:val="clear" w:color="auto" w:fill="FFFFFF"/>
              </w:rPr>
              <w:t> is small steps of progress, and this is an approach that can work well for children with </w:t>
            </w:r>
            <w:r w:rsidRPr="00214AD2">
              <w:rPr>
                <w:rStyle w:val="Strong"/>
                <w:rFonts w:ascii="Arial" w:hAnsi="Arial" w:cs="Arial"/>
                <w:b w:val="0"/>
                <w:bCs w:val="0"/>
                <w:color w:val="111111"/>
                <w:sz w:val="24"/>
                <w:szCs w:val="24"/>
                <w:shd w:val="clear" w:color="auto" w:fill="FFFFFF"/>
              </w:rPr>
              <w:t>SEND</w:t>
            </w:r>
            <w:r w:rsidRPr="00214AD2">
              <w:rPr>
                <w:rFonts w:ascii="Arial" w:hAnsi="Arial" w:cs="Arial"/>
                <w:color w:val="111111"/>
                <w:sz w:val="24"/>
                <w:szCs w:val="24"/>
                <w:shd w:val="clear" w:color="auto" w:fill="FFFFFF"/>
              </w:rPr>
              <w:t> too. A good </w:t>
            </w:r>
            <w:r w:rsidRPr="00214AD2">
              <w:rPr>
                <w:rStyle w:val="Strong"/>
                <w:rFonts w:ascii="Arial" w:hAnsi="Arial" w:cs="Arial"/>
                <w:b w:val="0"/>
                <w:bCs w:val="0"/>
                <w:color w:val="111111"/>
                <w:sz w:val="24"/>
                <w:szCs w:val="24"/>
                <w:shd w:val="clear" w:color="auto" w:fill="FFFFFF"/>
              </w:rPr>
              <w:t>maths</w:t>
            </w:r>
            <w:r w:rsidRPr="00214AD2">
              <w:rPr>
                <w:rFonts w:ascii="Arial" w:hAnsi="Arial" w:cs="Arial"/>
                <w:color w:val="111111"/>
                <w:sz w:val="24"/>
                <w:szCs w:val="24"/>
                <w:shd w:val="clear" w:color="auto" w:fill="FFFFFF"/>
              </w:rPr>
              <w:t> progression will break down complicated concepts into manageable steps, enabling children to focus on one new aspect at a time and build on this understanding as their lessons progress.</w:t>
            </w:r>
          </w:p>
          <w:p w14:paraId="09AFDDFB" w14:textId="3AE38A26" w:rsidR="00A02FD8" w:rsidRPr="00214AD2" w:rsidRDefault="00A02FD8">
            <w:pPr>
              <w:spacing w:after="13"/>
              <w:ind w:left="2"/>
              <w:rPr>
                <w:rFonts w:ascii="Arial" w:hAnsi="Arial" w:cs="Arial"/>
                <w:color w:val="111111"/>
                <w:sz w:val="24"/>
                <w:szCs w:val="24"/>
                <w:shd w:val="clear" w:color="auto" w:fill="FFFFFF"/>
              </w:rPr>
            </w:pPr>
          </w:p>
          <w:p w14:paraId="1298B7CC" w14:textId="07CFCA08" w:rsidR="00A02FD8" w:rsidRPr="00214AD2" w:rsidRDefault="00A02FD8">
            <w:pPr>
              <w:spacing w:after="13"/>
              <w:ind w:left="2"/>
              <w:rPr>
                <w:rFonts w:ascii="Arial" w:hAnsi="Arial" w:cs="Arial"/>
                <w:sz w:val="24"/>
                <w:szCs w:val="24"/>
              </w:rPr>
            </w:pPr>
          </w:p>
          <w:p w14:paraId="3A4B2FA1" w14:textId="77777777" w:rsidR="004F7591" w:rsidRPr="00D3454D" w:rsidRDefault="004F7591" w:rsidP="004F7591">
            <w:pPr>
              <w:ind w:left="2"/>
              <w:rPr>
                <w:rStyle w:val="Hyperlink"/>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D3454D">
              <w:rPr>
                <w:rStyle w:val="Hyperlink"/>
                <w:rFonts w:ascii="Arial" w:eastAsia="Times New Roman" w:hAnsi="Arial" w:cs="Arial"/>
                <w:sz w:val="24"/>
                <w:szCs w:val="24"/>
              </w:rPr>
              <w:t>EEF Improving Mathematics In Key Stages Two and Three</w:t>
            </w:r>
          </w:p>
          <w:p w14:paraId="716EFF3D" w14:textId="77777777" w:rsidR="004F7591" w:rsidRPr="00214AD2" w:rsidRDefault="004F7591" w:rsidP="004F7591">
            <w:pPr>
              <w:ind w:left="2"/>
              <w:rPr>
                <w:rFonts w:ascii="Arial" w:eastAsia="Times New Roman" w:hAnsi="Arial" w:cs="Arial"/>
                <w:color w:val="666666"/>
                <w:sz w:val="24"/>
                <w:szCs w:val="24"/>
              </w:rPr>
            </w:pPr>
            <w:r>
              <w:rPr>
                <w:rFonts w:ascii="Arial" w:eastAsia="Times New Roman" w:hAnsi="Arial" w:cs="Arial"/>
                <w:sz w:val="24"/>
                <w:szCs w:val="24"/>
              </w:rPr>
              <w:fldChar w:fldCharType="end"/>
            </w:r>
            <w:r>
              <w:rPr>
                <w:rFonts w:ascii="Arial" w:eastAsia="Times New Roman" w:hAnsi="Arial" w:cs="Arial"/>
                <w:sz w:val="24"/>
                <w:szCs w:val="24"/>
              </w:rPr>
              <w:t xml:space="preserve">Section 7: </w:t>
            </w:r>
            <w:r w:rsidRPr="00214AD2">
              <w:rPr>
                <w:rFonts w:ascii="Arial" w:eastAsia="Times New Roman" w:hAnsi="Arial" w:cs="Arial"/>
                <w:color w:val="666666"/>
                <w:sz w:val="24"/>
                <w:szCs w:val="24"/>
              </w:rPr>
              <w:t xml:space="preserve">Use structured Interventions to Provide Additional Support </w:t>
            </w:r>
            <w:r>
              <w:rPr>
                <w:rFonts w:ascii="Arial" w:eastAsia="Times New Roman" w:hAnsi="Arial" w:cs="Arial"/>
                <w:color w:val="666666"/>
                <w:sz w:val="24"/>
                <w:szCs w:val="24"/>
              </w:rPr>
              <w:t>(p28-29)</w:t>
            </w:r>
          </w:p>
          <w:p w14:paraId="4A42B980" w14:textId="77777777" w:rsidR="004F7591" w:rsidRPr="00214AD2" w:rsidRDefault="004F7591" w:rsidP="004F7591">
            <w:pPr>
              <w:ind w:left="2"/>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Section 6: </w:t>
            </w:r>
            <w:r w:rsidRPr="00214AD2">
              <w:rPr>
                <w:rFonts w:ascii="Arial" w:eastAsia="Times New Roman" w:hAnsi="Arial" w:cs="Arial"/>
                <w:color w:val="666666"/>
                <w:sz w:val="24"/>
                <w:szCs w:val="24"/>
              </w:rPr>
              <w:t>Use tasks and resources to challenge and support pupils’ mathematics</w:t>
            </w:r>
            <w:r>
              <w:rPr>
                <w:rFonts w:ascii="Arial" w:eastAsia="Times New Roman" w:hAnsi="Arial" w:cs="Arial"/>
                <w:color w:val="666666"/>
                <w:sz w:val="24"/>
                <w:szCs w:val="24"/>
              </w:rPr>
              <w:t xml:space="preserve"> (p24-27)</w:t>
            </w:r>
          </w:p>
          <w:p w14:paraId="7CD34487" w14:textId="77777777" w:rsidR="004F7591" w:rsidRPr="00214AD2" w:rsidRDefault="004F7591" w:rsidP="004F7591">
            <w:pPr>
              <w:ind w:left="2"/>
              <w:rPr>
                <w:rFonts w:ascii="Arial" w:eastAsia="Arial" w:hAnsi="Arial" w:cs="Arial"/>
                <w:bCs/>
                <w:color w:val="auto"/>
                <w:sz w:val="24"/>
                <w:szCs w:val="24"/>
              </w:rPr>
            </w:pPr>
            <w:r>
              <w:rPr>
                <w:rFonts w:ascii="Arial" w:eastAsia="Times New Roman" w:hAnsi="Arial" w:cs="Arial"/>
                <w:color w:val="666666"/>
                <w:sz w:val="24"/>
                <w:szCs w:val="24"/>
              </w:rPr>
              <w:t xml:space="preserve">Section 2: </w:t>
            </w:r>
            <w:r w:rsidRPr="00214AD2">
              <w:rPr>
                <w:rFonts w:ascii="Arial" w:eastAsia="Times New Roman" w:hAnsi="Arial" w:cs="Arial"/>
                <w:color w:val="666666"/>
                <w:sz w:val="24"/>
                <w:szCs w:val="24"/>
              </w:rPr>
              <w:t>Use manipulatives and representations</w:t>
            </w:r>
            <w:r>
              <w:rPr>
                <w:rFonts w:ascii="Arial" w:eastAsia="Times New Roman" w:hAnsi="Arial" w:cs="Arial"/>
                <w:color w:val="666666"/>
                <w:sz w:val="24"/>
                <w:szCs w:val="24"/>
              </w:rPr>
              <w:t xml:space="preserve"> (p10-13)</w:t>
            </w:r>
          </w:p>
          <w:p w14:paraId="19689768" w14:textId="77777777" w:rsidR="00D1218D" w:rsidRPr="00214AD2" w:rsidRDefault="00D1218D">
            <w:pPr>
              <w:spacing w:after="13"/>
              <w:ind w:left="2"/>
              <w:rPr>
                <w:rFonts w:ascii="Arial" w:hAnsi="Arial" w:cs="Arial"/>
                <w:color w:val="111111"/>
                <w:sz w:val="24"/>
                <w:szCs w:val="24"/>
                <w:shd w:val="clear" w:color="auto" w:fill="FFFFFF"/>
              </w:rPr>
            </w:pPr>
          </w:p>
          <w:p w14:paraId="1E694525" w14:textId="09E596C6" w:rsidR="00077CEF" w:rsidRPr="00214AD2" w:rsidRDefault="00795DAD" w:rsidP="00077CEF">
            <w:pPr>
              <w:spacing w:after="13"/>
              <w:ind w:left="2"/>
              <w:rPr>
                <w:rFonts w:ascii="Arial" w:eastAsia="Times New Roman" w:hAnsi="Arial" w:cs="Arial"/>
                <w:color w:val="666666"/>
                <w:sz w:val="24"/>
                <w:szCs w:val="24"/>
              </w:rPr>
            </w:pPr>
            <w:r>
              <w:rPr>
                <w:rFonts w:ascii="Arial" w:eastAsia="Times New Roman" w:hAnsi="Arial" w:cs="Arial"/>
                <w:color w:val="666666"/>
                <w:sz w:val="24"/>
                <w:szCs w:val="24"/>
              </w:rPr>
              <w:t>EEF Report:</w:t>
            </w:r>
          </w:p>
          <w:p w14:paraId="528181B3" w14:textId="77777777" w:rsidR="00077CEF" w:rsidRDefault="00547C34" w:rsidP="00077CEF">
            <w:pPr>
              <w:spacing w:after="13"/>
              <w:ind w:left="2"/>
              <w:rPr>
                <w:rStyle w:val="Hyperlink"/>
                <w:rFonts w:ascii="Arial" w:hAnsi="Arial" w:cs="Arial"/>
                <w:sz w:val="24"/>
                <w:szCs w:val="24"/>
              </w:rPr>
            </w:pPr>
            <w:hyperlink r:id="rId69" w:history="1">
              <w:r w:rsidR="00077CEF" w:rsidRPr="00214AD2">
                <w:rPr>
                  <w:rStyle w:val="Hyperlink"/>
                  <w:rFonts w:ascii="Arial" w:hAnsi="Arial" w:cs="Arial"/>
                  <w:sz w:val="24"/>
                  <w:szCs w:val="24"/>
                </w:rPr>
                <w:t>Making Best Use of Teaching Assistants</w:t>
              </w:r>
            </w:hyperlink>
          </w:p>
          <w:p w14:paraId="00A308F6" w14:textId="77777777" w:rsidR="00171708" w:rsidRDefault="00171708" w:rsidP="00077CEF">
            <w:pPr>
              <w:spacing w:after="13"/>
              <w:ind w:left="2"/>
              <w:rPr>
                <w:rStyle w:val="Hyperlink"/>
              </w:rPr>
            </w:pPr>
          </w:p>
          <w:p w14:paraId="345C18E2" w14:textId="0E6D69D8" w:rsidR="00171708" w:rsidRPr="00171708" w:rsidRDefault="00171708" w:rsidP="00171708">
            <w:pPr>
              <w:spacing w:after="13"/>
              <w:rPr>
                <w:rFonts w:ascii="Arial" w:eastAsia="Arial" w:hAnsi="Arial" w:cs="Arial"/>
                <w:iCs/>
                <w:color w:val="auto"/>
                <w:sz w:val="24"/>
                <w:szCs w:val="24"/>
              </w:rPr>
            </w:pPr>
            <w:r>
              <w:rPr>
                <w:rFonts w:ascii="Arial" w:eastAsia="Arial" w:hAnsi="Arial" w:cs="Arial"/>
                <w:iCs/>
                <w:color w:val="auto"/>
                <w:sz w:val="24"/>
                <w:szCs w:val="24"/>
              </w:rPr>
              <w:t xml:space="preserve">Providing enrichment and “extended” materials, without moving on to new concepts: </w:t>
            </w:r>
            <w:hyperlink r:id="rId70" w:history="1">
              <w:r w:rsidRPr="006A1B4D">
                <w:rPr>
                  <w:rStyle w:val="Hyperlink"/>
                  <w:rFonts w:ascii="Arial" w:eastAsia="Arial" w:hAnsi="Arial" w:cs="Arial"/>
                  <w:iCs/>
                  <w:sz w:val="24"/>
                  <w:szCs w:val="24"/>
                </w:rPr>
                <w:t>https://www.ncetm.org.uk/classroom-resources/secmm-mathematical-prompts-for-deeper-thinking-videos/</w:t>
              </w:r>
            </w:hyperlink>
            <w:r>
              <w:rPr>
                <w:rFonts w:ascii="Arial" w:eastAsia="Arial" w:hAnsi="Arial" w:cs="Arial"/>
                <w:iCs/>
                <w:color w:val="auto"/>
                <w:sz w:val="24"/>
                <w:szCs w:val="24"/>
              </w:rPr>
              <w:t xml:space="preserve"> </w:t>
            </w:r>
          </w:p>
        </w:tc>
      </w:tr>
    </w:tbl>
    <w:p w14:paraId="75DA6B13" w14:textId="77777777" w:rsidR="00795DAD" w:rsidRDefault="00795DAD">
      <w:pPr>
        <w:spacing w:after="0"/>
        <w:rPr>
          <w:rFonts w:ascii="Arial" w:eastAsia="Arial" w:hAnsi="Arial" w:cs="Arial"/>
          <w:b/>
          <w:color w:val="0070C0"/>
          <w:sz w:val="24"/>
          <w:szCs w:val="24"/>
        </w:rPr>
      </w:pPr>
    </w:p>
    <w:p w14:paraId="68325961" w14:textId="77777777" w:rsidR="00795DAD" w:rsidRDefault="00795DAD">
      <w:pPr>
        <w:rPr>
          <w:rFonts w:ascii="Arial" w:eastAsia="Arial" w:hAnsi="Arial" w:cs="Arial"/>
          <w:b/>
          <w:color w:val="0070C0"/>
          <w:sz w:val="24"/>
          <w:szCs w:val="24"/>
        </w:rPr>
      </w:pPr>
      <w:r>
        <w:rPr>
          <w:rFonts w:ascii="Arial" w:eastAsia="Arial" w:hAnsi="Arial" w:cs="Arial"/>
          <w:b/>
          <w:color w:val="0070C0"/>
          <w:sz w:val="24"/>
          <w:szCs w:val="24"/>
        </w:rPr>
        <w:br w:type="page"/>
      </w:r>
    </w:p>
    <w:p w14:paraId="000000CE" w14:textId="574AB5EE"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Assessment (Standard 6 – Make accurate and productive use of assessment)</w:t>
      </w:r>
      <w:r w:rsidRPr="00214AD2">
        <w:rPr>
          <w:rFonts w:ascii="Arial" w:eastAsia="Arial" w:hAnsi="Arial" w:cs="Arial"/>
          <w:color w:val="0070C0"/>
          <w:sz w:val="24"/>
          <w:szCs w:val="24"/>
          <w:vertAlign w:val="subscript"/>
        </w:rPr>
        <w:t xml:space="preserve"> </w:t>
      </w:r>
    </w:p>
    <w:tbl>
      <w:tblPr>
        <w:tblStyle w:val="a6"/>
        <w:tblW w:w="15002" w:type="dxa"/>
        <w:tblInd w:w="13" w:type="dxa"/>
        <w:tblLayout w:type="fixed"/>
        <w:tblLook w:val="0400" w:firstRow="0" w:lastRow="0" w:firstColumn="0" w:lastColumn="0" w:noHBand="0" w:noVBand="1"/>
      </w:tblPr>
      <w:tblGrid>
        <w:gridCol w:w="5364"/>
        <w:gridCol w:w="4819"/>
        <w:gridCol w:w="4819"/>
      </w:tblGrid>
      <w:tr w:rsidR="00150AA0" w:rsidRPr="00214AD2" w14:paraId="479F559D" w14:textId="7666848C" w:rsidTr="00AE4733">
        <w:trPr>
          <w:trHeight w:val="5423"/>
        </w:trPr>
        <w:tc>
          <w:tcPr>
            <w:tcW w:w="5364" w:type="dxa"/>
            <w:vMerge w:val="restart"/>
            <w:tcBorders>
              <w:top w:val="single" w:sz="8" w:space="0" w:color="000000"/>
              <w:left w:val="single" w:sz="8" w:space="0" w:color="000000"/>
              <w:right w:val="single" w:sz="8" w:space="0" w:color="000000"/>
            </w:tcBorders>
          </w:tcPr>
          <w:p w14:paraId="000000CF" w14:textId="77777777" w:rsidR="00150AA0" w:rsidRPr="00214AD2" w:rsidRDefault="00150AA0">
            <w:pPr>
              <w:spacing w:line="251" w:lineRule="auto"/>
              <w:rPr>
                <w:rFonts w:ascii="Arial" w:eastAsia="Arial" w:hAnsi="Arial" w:cs="Arial"/>
                <w:b/>
                <w:color w:val="0070C0"/>
                <w:sz w:val="24"/>
                <w:szCs w:val="24"/>
              </w:rPr>
            </w:pPr>
            <w:r w:rsidRPr="00214AD2">
              <w:rPr>
                <w:rFonts w:ascii="Arial" w:eastAsia="Arial" w:hAnsi="Arial" w:cs="Arial"/>
                <w:b/>
                <w:color w:val="0070C0"/>
                <w:sz w:val="24"/>
                <w:szCs w:val="24"/>
              </w:rPr>
              <w:t>Learn that…</w:t>
            </w:r>
          </w:p>
          <w:p w14:paraId="000000D0" w14:textId="77777777" w:rsidR="00150AA0" w:rsidRPr="00214AD2" w:rsidRDefault="00150AA0">
            <w:pPr>
              <w:spacing w:line="251" w:lineRule="auto"/>
              <w:rPr>
                <w:rFonts w:ascii="Arial" w:hAnsi="Arial" w:cs="Arial"/>
                <w:color w:val="0070C0"/>
                <w:sz w:val="24"/>
                <w:szCs w:val="24"/>
              </w:rPr>
            </w:pPr>
          </w:p>
          <w:p w14:paraId="000000D1"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Effective assessment is critical to teaching because it provides teachers with information about pupils’ understanding and needs. </w:t>
            </w:r>
          </w:p>
          <w:p w14:paraId="000000D2"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3"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Good assessment helps teachers avoid being over-influenced by potentially misleading factors, such as how busy pupils appear. </w:t>
            </w:r>
          </w:p>
          <w:p w14:paraId="000000D4"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5"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Before using any assessment, teachers should be clear about the decision it will be used to support and be able to justify its use.  </w:t>
            </w:r>
          </w:p>
          <w:p w14:paraId="000000D6"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7"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To be of value, teachers use information from assessments to inform the decisions they make; in turn, pupils must be able to act on feedback for it to have an effect. </w:t>
            </w:r>
          </w:p>
          <w:p w14:paraId="000000D8"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9"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High-quality feedback can be written or verbal; it is likely to be accurate and clear, </w:t>
            </w:r>
            <w:r w:rsidRPr="00214AD2">
              <w:rPr>
                <w:rFonts w:ascii="Arial" w:eastAsia="Arial" w:hAnsi="Arial" w:cs="Arial"/>
                <w:sz w:val="24"/>
                <w:szCs w:val="24"/>
              </w:rPr>
              <w:lastRenderedPageBreak/>
              <w:t xml:space="preserve">encourage further effort, and provide specific guidance on how to improve. </w:t>
            </w:r>
          </w:p>
          <w:p w14:paraId="000000DA"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12679A6E" w14:textId="77777777" w:rsidR="00150AA0" w:rsidRPr="00214AD2" w:rsidRDefault="00150AA0" w:rsidP="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Over time, feedback should support pupils to monitor and regulate their own learning. </w:t>
            </w:r>
          </w:p>
          <w:p w14:paraId="2B9C1BF8" w14:textId="77777777" w:rsidR="00150AA0" w:rsidRPr="00214AD2" w:rsidRDefault="00150AA0" w:rsidP="00150AA0">
            <w:pPr>
              <w:pStyle w:val="ListParagraph"/>
              <w:rPr>
                <w:rFonts w:ascii="Arial" w:eastAsia="Arial" w:hAnsi="Arial" w:cs="Arial"/>
                <w:sz w:val="24"/>
                <w:szCs w:val="24"/>
              </w:rPr>
            </w:pPr>
          </w:p>
          <w:p w14:paraId="73751E8F" w14:textId="69D7AF29" w:rsidR="00150AA0" w:rsidRPr="00214AD2" w:rsidRDefault="00150AA0" w:rsidP="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Working with colleagues to identify efficient approaches to assessment is important; assessment can become onerous and have a disproportionate impact on workload. </w:t>
            </w:r>
          </w:p>
          <w:p w14:paraId="000000DD" w14:textId="6F22580C" w:rsidR="00150AA0" w:rsidRPr="00214AD2" w:rsidRDefault="00150AA0" w:rsidP="00150AA0">
            <w:pPr>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0DE" w14:textId="77777777" w:rsidR="00150AA0" w:rsidRPr="00214AD2" w:rsidRDefault="00150AA0">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DF" w14:textId="77777777" w:rsidR="00150AA0" w:rsidRPr="00214AD2" w:rsidRDefault="00150AA0">
            <w:pPr>
              <w:ind w:left="2"/>
              <w:rPr>
                <w:rFonts w:ascii="Arial" w:eastAsia="Arial" w:hAnsi="Arial" w:cs="Arial"/>
                <w:b/>
                <w:sz w:val="24"/>
                <w:szCs w:val="24"/>
              </w:rPr>
            </w:pPr>
          </w:p>
          <w:p w14:paraId="000000E0" w14:textId="77777777" w:rsidR="00150AA0" w:rsidRPr="00214AD2" w:rsidRDefault="00150AA0">
            <w:pPr>
              <w:ind w:left="2"/>
              <w:rPr>
                <w:rFonts w:ascii="Arial" w:hAnsi="Arial" w:cs="Arial"/>
                <w:sz w:val="24"/>
                <w:szCs w:val="24"/>
              </w:rPr>
            </w:pPr>
            <w:r w:rsidRPr="00214AD2">
              <w:rPr>
                <w:rFonts w:ascii="Arial" w:eastAsia="Arial" w:hAnsi="Arial" w:cs="Arial"/>
                <w:b/>
                <w:sz w:val="24"/>
                <w:szCs w:val="24"/>
              </w:rPr>
              <w:t xml:space="preserve">Avoid common assessment pitfalls, by: </w:t>
            </w:r>
          </w:p>
          <w:p w14:paraId="000000E1" w14:textId="77777777" w:rsidR="00150AA0" w:rsidRPr="00214AD2" w:rsidRDefault="00150AA0" w:rsidP="00150AA0">
            <w:pPr>
              <w:numPr>
                <w:ilvl w:val="0"/>
                <w:numId w:val="18"/>
              </w:numPr>
              <w:spacing w:after="134" w:line="241" w:lineRule="auto"/>
              <w:ind w:left="465" w:hanging="360"/>
              <w:rPr>
                <w:rFonts w:ascii="Arial" w:hAnsi="Arial" w:cs="Arial"/>
                <w:sz w:val="24"/>
                <w:szCs w:val="24"/>
              </w:rPr>
            </w:pPr>
            <w:r w:rsidRPr="00214AD2">
              <w:rPr>
                <w:rFonts w:ascii="Arial" w:eastAsia="Arial" w:hAnsi="Arial" w:cs="Arial"/>
                <w:i/>
                <w:sz w:val="24"/>
                <w:szCs w:val="24"/>
              </w:rPr>
              <w:t xml:space="preserve">Planning formative assessment tasks linked to lesson objectives and thinking ahead about what would indicate understanding (e.g. by using hinge questions to pinpoint knowledge gaps). </w:t>
            </w:r>
          </w:p>
          <w:p w14:paraId="000000E2" w14:textId="77777777" w:rsidR="00150AA0" w:rsidRPr="00214AD2" w:rsidRDefault="00150AA0" w:rsidP="00150AA0">
            <w:pPr>
              <w:numPr>
                <w:ilvl w:val="0"/>
                <w:numId w:val="18"/>
              </w:numPr>
              <w:spacing w:after="135" w:line="241" w:lineRule="auto"/>
              <w:ind w:left="465" w:hanging="360"/>
              <w:rPr>
                <w:rFonts w:ascii="Arial" w:hAnsi="Arial" w:cs="Arial"/>
                <w:sz w:val="24"/>
                <w:szCs w:val="24"/>
              </w:rPr>
            </w:pPr>
            <w:r w:rsidRPr="00214AD2">
              <w:rPr>
                <w:rFonts w:ascii="Arial" w:eastAsia="Arial" w:hAnsi="Arial" w:cs="Arial"/>
                <w:i/>
                <w:sz w:val="24"/>
                <w:szCs w:val="24"/>
              </w:rPr>
              <w:t xml:space="preserve">Drawing conclusions about what pupils have learned by looking at patterns of performance over a number of assessments (e.g. appreciating that assessments draw inferences about learning from performance). </w:t>
            </w:r>
          </w:p>
          <w:p w14:paraId="000000EC" w14:textId="0C4FD9A6" w:rsidR="00150AA0" w:rsidRPr="00214AD2" w:rsidRDefault="00150AA0" w:rsidP="00150AA0">
            <w:pPr>
              <w:numPr>
                <w:ilvl w:val="0"/>
                <w:numId w:val="18"/>
              </w:numPr>
              <w:spacing w:after="118" w:line="241" w:lineRule="auto"/>
              <w:ind w:left="465" w:hanging="360"/>
              <w:rPr>
                <w:rFonts w:ascii="Arial" w:hAnsi="Arial" w:cs="Arial"/>
                <w:sz w:val="24"/>
                <w:szCs w:val="24"/>
              </w:rPr>
            </w:pPr>
            <w:r w:rsidRPr="00214AD2">
              <w:rPr>
                <w:rFonts w:ascii="Arial" w:eastAsia="Arial" w:hAnsi="Arial" w:cs="Arial"/>
                <w:i/>
                <w:sz w:val="24"/>
                <w:szCs w:val="24"/>
              </w:rPr>
              <w:t xml:space="preserve">Choosing, where possible, externally validated materials, used in controlled conditions when required to make summative assessments. </w:t>
            </w:r>
          </w:p>
        </w:tc>
        <w:tc>
          <w:tcPr>
            <w:tcW w:w="4819" w:type="dxa"/>
            <w:tcBorders>
              <w:top w:val="single" w:sz="8" w:space="0" w:color="000000"/>
              <w:left w:val="single" w:sz="8" w:space="0" w:color="000000"/>
              <w:bottom w:val="single" w:sz="4" w:space="0" w:color="auto"/>
              <w:right w:val="single" w:sz="8" w:space="0" w:color="000000"/>
            </w:tcBorders>
          </w:tcPr>
          <w:p w14:paraId="5C9BA6CE" w14:textId="77777777" w:rsidR="00150AA0" w:rsidRPr="00214AD2" w:rsidRDefault="00150AA0" w:rsidP="00150AA0">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5A5B1356" w14:textId="5D9A1E98" w:rsidR="00150AA0" w:rsidRPr="00214AD2" w:rsidRDefault="00150AA0" w:rsidP="00150AA0">
            <w:pPr>
              <w:ind w:left="2"/>
              <w:rPr>
                <w:rFonts w:ascii="Arial" w:eastAsia="Arial" w:hAnsi="Arial" w:cs="Arial"/>
                <w:bCs/>
                <w:color w:val="auto"/>
                <w:sz w:val="24"/>
                <w:szCs w:val="24"/>
              </w:rPr>
            </w:pPr>
          </w:p>
          <w:p w14:paraId="185F6CFA" w14:textId="04B412FD" w:rsidR="004F7591" w:rsidRPr="00D3454D" w:rsidRDefault="004F7591" w:rsidP="004F7591">
            <w:pPr>
              <w:ind w:left="2"/>
              <w:rPr>
                <w:rStyle w:val="Hyperlink"/>
                <w:rFonts w:ascii="Arial" w:eastAsia="Times New Roman" w:hAnsi="Arial" w:cs="Arial"/>
                <w:sz w:val="24"/>
                <w:szCs w:val="24"/>
              </w:rPr>
            </w:pPr>
            <w:r>
              <w:rPr>
                <w:rFonts w:ascii="Arial" w:eastAsia="Times New Roman" w:hAnsi="Arial" w:cs="Arial"/>
                <w:sz w:val="24"/>
                <w:szCs w:val="24"/>
              </w:rPr>
              <w:fldChar w:fldCharType="begin"/>
            </w:r>
            <w:r>
              <w:rPr>
                <w:rFonts w:ascii="Arial" w:eastAsia="Times New Roman" w:hAnsi="Arial" w:cs="Arial"/>
                <w:sz w:val="24"/>
                <w:szCs w:val="24"/>
              </w:rPr>
              <w:instrText xml:space="preserve"> HYPERLINK "https://educationendowmentfoundation.org.uk/public/files/Publications/Maths/KS2_KS3_Maths_Guidance_2017.pdf" </w:instrText>
            </w:r>
            <w:r>
              <w:rPr>
                <w:rFonts w:ascii="Arial" w:eastAsia="Times New Roman" w:hAnsi="Arial" w:cs="Arial"/>
                <w:sz w:val="24"/>
                <w:szCs w:val="24"/>
              </w:rPr>
              <w:fldChar w:fldCharType="separate"/>
            </w:r>
            <w:r w:rsidRPr="00D3454D">
              <w:rPr>
                <w:rStyle w:val="Hyperlink"/>
                <w:rFonts w:ascii="Arial" w:eastAsia="Times New Roman" w:hAnsi="Arial" w:cs="Arial"/>
                <w:sz w:val="24"/>
                <w:szCs w:val="24"/>
              </w:rPr>
              <w:t xml:space="preserve">EEF Improving Mathematics </w:t>
            </w:r>
            <w:r w:rsidR="00795DAD">
              <w:rPr>
                <w:rStyle w:val="Hyperlink"/>
                <w:rFonts w:ascii="Arial" w:eastAsia="Times New Roman" w:hAnsi="Arial" w:cs="Arial"/>
                <w:sz w:val="24"/>
                <w:szCs w:val="24"/>
              </w:rPr>
              <w:t>in</w:t>
            </w:r>
            <w:r w:rsidRPr="00D3454D">
              <w:rPr>
                <w:rStyle w:val="Hyperlink"/>
                <w:rFonts w:ascii="Arial" w:eastAsia="Times New Roman" w:hAnsi="Arial" w:cs="Arial"/>
                <w:sz w:val="24"/>
                <w:szCs w:val="24"/>
              </w:rPr>
              <w:t xml:space="preserve"> Key Stages Two and Three</w:t>
            </w:r>
          </w:p>
          <w:p w14:paraId="1FE4840B" w14:textId="77777777" w:rsidR="004F7591" w:rsidRPr="00744B80" w:rsidRDefault="004F7591" w:rsidP="004F7591">
            <w:pPr>
              <w:ind w:left="2"/>
              <w:rPr>
                <w:rFonts w:ascii="Arial" w:eastAsia="Arial" w:hAnsi="Arial" w:cs="Arial"/>
                <w:bCs/>
                <w:color w:val="808080" w:themeColor="background1" w:themeShade="80"/>
                <w:sz w:val="24"/>
                <w:szCs w:val="24"/>
              </w:rPr>
            </w:pPr>
            <w:r>
              <w:rPr>
                <w:rFonts w:ascii="Arial" w:eastAsia="Times New Roman" w:hAnsi="Arial" w:cs="Arial"/>
                <w:sz w:val="24"/>
                <w:szCs w:val="24"/>
              </w:rPr>
              <w:fldChar w:fldCharType="end"/>
            </w:r>
            <w:r w:rsidRPr="00744B80">
              <w:rPr>
                <w:rFonts w:ascii="Arial" w:eastAsia="Times New Roman" w:hAnsi="Arial" w:cs="Arial"/>
                <w:color w:val="808080" w:themeColor="background1" w:themeShade="80"/>
                <w:sz w:val="24"/>
                <w:szCs w:val="24"/>
              </w:rPr>
              <w:t xml:space="preserve">Section 1: Use Assessment to Build on Pupils’ Existing Knowledge and Understanding (p8-9) </w:t>
            </w:r>
          </w:p>
          <w:p w14:paraId="7C9498E3" w14:textId="77777777" w:rsidR="00077CEF" w:rsidRPr="00214AD2" w:rsidRDefault="00077CEF" w:rsidP="00150AA0">
            <w:pPr>
              <w:ind w:left="2"/>
              <w:rPr>
                <w:rFonts w:ascii="Arial" w:eastAsia="Arial" w:hAnsi="Arial" w:cs="Arial"/>
                <w:bCs/>
                <w:color w:val="auto"/>
                <w:sz w:val="24"/>
                <w:szCs w:val="24"/>
              </w:rPr>
            </w:pPr>
          </w:p>
          <w:p w14:paraId="48A84A0A" w14:textId="0002DDA7" w:rsidR="00150AA0" w:rsidRPr="00214AD2" w:rsidRDefault="00171708">
            <w:pPr>
              <w:ind w:left="2"/>
              <w:rPr>
                <w:rFonts w:ascii="Arial" w:eastAsia="Arial" w:hAnsi="Arial" w:cs="Arial"/>
                <w:sz w:val="24"/>
                <w:szCs w:val="24"/>
              </w:rPr>
            </w:pPr>
            <w:r>
              <w:rPr>
                <w:rFonts w:ascii="Arial" w:eastAsia="Arial" w:hAnsi="Arial" w:cs="Arial"/>
                <w:sz w:val="24"/>
                <w:szCs w:val="24"/>
              </w:rPr>
              <w:t xml:space="preserve">Checkpoints: </w:t>
            </w:r>
            <w:hyperlink r:id="rId71" w:history="1">
              <w:r w:rsidRPr="006A1B4D">
                <w:rPr>
                  <w:rStyle w:val="Hyperlink"/>
                  <w:rFonts w:ascii="Arial" w:eastAsia="Arial" w:hAnsi="Arial" w:cs="Arial"/>
                  <w:sz w:val="24"/>
                  <w:szCs w:val="24"/>
                </w:rPr>
                <w:t>https://www.ncetm.org.uk/classroom-resources/checkpoints/</w:t>
              </w:r>
            </w:hyperlink>
            <w:r>
              <w:rPr>
                <w:rFonts w:ascii="Arial" w:eastAsia="Arial" w:hAnsi="Arial" w:cs="Arial"/>
                <w:sz w:val="24"/>
                <w:szCs w:val="24"/>
              </w:rPr>
              <w:t xml:space="preserve"> </w:t>
            </w:r>
          </w:p>
          <w:p w14:paraId="0F4FC51E" w14:textId="77777777" w:rsidR="00150AA0" w:rsidRPr="00214AD2" w:rsidRDefault="00150AA0">
            <w:pPr>
              <w:ind w:left="2"/>
              <w:rPr>
                <w:rFonts w:ascii="Arial" w:eastAsia="Arial" w:hAnsi="Arial" w:cs="Arial"/>
                <w:sz w:val="24"/>
                <w:szCs w:val="24"/>
              </w:rPr>
            </w:pPr>
          </w:p>
          <w:p w14:paraId="425225FC" w14:textId="1F53ED85" w:rsidR="00150AA0" w:rsidRPr="00744B80" w:rsidRDefault="00744B80">
            <w:pPr>
              <w:ind w:left="2"/>
              <w:rPr>
                <w:rFonts w:ascii="Arial" w:eastAsia="Arial" w:hAnsi="Arial" w:cs="Arial"/>
                <w:color w:val="auto"/>
                <w:sz w:val="24"/>
                <w:szCs w:val="24"/>
              </w:rPr>
            </w:pPr>
            <w:r w:rsidRPr="00744B80">
              <w:rPr>
                <w:rFonts w:ascii="Arial" w:eastAsia="Arial" w:hAnsi="Arial" w:cs="Arial"/>
                <w:color w:val="auto"/>
                <w:sz w:val="24"/>
                <w:szCs w:val="24"/>
              </w:rPr>
              <w:t xml:space="preserve">The mastery approach to marking and feedback: </w:t>
            </w:r>
          </w:p>
          <w:p w14:paraId="71CBC0EF" w14:textId="0EAD8EE6" w:rsidR="00744B80" w:rsidRDefault="00547C34">
            <w:pPr>
              <w:ind w:left="2"/>
              <w:rPr>
                <w:rFonts w:ascii="Arial" w:eastAsia="Arial" w:hAnsi="Arial" w:cs="Arial"/>
                <w:color w:val="0070C0"/>
                <w:sz w:val="24"/>
                <w:szCs w:val="24"/>
              </w:rPr>
            </w:pPr>
            <w:hyperlink r:id="rId72" w:history="1">
              <w:r w:rsidR="00744B80" w:rsidRPr="00744B80">
                <w:rPr>
                  <w:rStyle w:val="Hyperlink"/>
                  <w:rFonts w:ascii="Arial" w:eastAsia="Arial" w:hAnsi="Arial" w:cs="Arial"/>
                  <w:sz w:val="24"/>
                  <w:szCs w:val="24"/>
                </w:rPr>
                <w:t>https://www.ncetm.org.uk/media/gkaldkso/secondary-marking-guidance-october-2016-v2.pdf</w:t>
              </w:r>
            </w:hyperlink>
            <w:r w:rsidR="00744B80" w:rsidRPr="00744B80">
              <w:rPr>
                <w:rFonts w:ascii="Arial" w:eastAsia="Arial" w:hAnsi="Arial" w:cs="Arial"/>
                <w:color w:val="0070C0"/>
                <w:sz w:val="24"/>
                <w:szCs w:val="24"/>
              </w:rPr>
              <w:t xml:space="preserve"> </w:t>
            </w:r>
          </w:p>
          <w:p w14:paraId="334FD437" w14:textId="77777777" w:rsidR="00744B80" w:rsidRPr="00744B80" w:rsidRDefault="00744B80">
            <w:pPr>
              <w:ind w:left="2"/>
              <w:rPr>
                <w:rFonts w:ascii="Arial" w:eastAsia="Arial" w:hAnsi="Arial" w:cs="Arial"/>
                <w:color w:val="0070C0"/>
                <w:sz w:val="24"/>
                <w:szCs w:val="24"/>
              </w:rPr>
            </w:pPr>
          </w:p>
          <w:p w14:paraId="1DB5BDBF" w14:textId="77777777" w:rsidR="00744B80" w:rsidRPr="00744B80" w:rsidRDefault="00744B80">
            <w:pPr>
              <w:ind w:left="2"/>
              <w:rPr>
                <w:rFonts w:ascii="Arial" w:eastAsia="Arial" w:hAnsi="Arial" w:cs="Arial"/>
                <w:color w:val="auto"/>
                <w:sz w:val="24"/>
                <w:szCs w:val="24"/>
              </w:rPr>
            </w:pPr>
            <w:r w:rsidRPr="00744B80">
              <w:rPr>
                <w:rFonts w:ascii="Arial" w:eastAsia="Arial" w:hAnsi="Arial" w:cs="Arial"/>
                <w:color w:val="auto"/>
                <w:sz w:val="24"/>
                <w:szCs w:val="24"/>
              </w:rPr>
              <w:t>Assessment at KS3 guidance</w:t>
            </w:r>
          </w:p>
          <w:p w14:paraId="55F7F08F" w14:textId="30A085A2" w:rsidR="00744B80" w:rsidRPr="00214AD2" w:rsidRDefault="00547C34">
            <w:pPr>
              <w:ind w:left="2"/>
              <w:rPr>
                <w:rFonts w:ascii="Arial" w:eastAsia="Arial" w:hAnsi="Arial" w:cs="Arial"/>
                <w:b/>
                <w:color w:val="0070C0"/>
                <w:sz w:val="24"/>
                <w:szCs w:val="24"/>
              </w:rPr>
            </w:pPr>
            <w:hyperlink r:id="rId73" w:history="1">
              <w:r w:rsidR="00744B80" w:rsidRPr="00744B80">
                <w:rPr>
                  <w:rStyle w:val="Hyperlink"/>
                  <w:rFonts w:ascii="Arial" w:eastAsia="Arial" w:hAnsi="Arial" w:cs="Arial"/>
                  <w:color w:val="2E74B5" w:themeColor="accent5" w:themeShade="BF"/>
                  <w:sz w:val="24"/>
                  <w:szCs w:val="24"/>
                </w:rPr>
                <w:t>https://www.ncetm.org.uk/media/qgjdx5fo/secondary_assessment_materials_november_2017.pdf</w:t>
              </w:r>
            </w:hyperlink>
            <w:r w:rsidR="00744B80" w:rsidRPr="00744B80">
              <w:rPr>
                <w:rFonts w:ascii="Arial" w:eastAsia="Arial" w:hAnsi="Arial" w:cs="Arial"/>
                <w:b/>
                <w:color w:val="2E74B5" w:themeColor="accent5" w:themeShade="BF"/>
                <w:sz w:val="24"/>
                <w:szCs w:val="24"/>
              </w:rPr>
              <w:t xml:space="preserve"> </w:t>
            </w:r>
          </w:p>
        </w:tc>
      </w:tr>
      <w:tr w:rsidR="00150AA0" w:rsidRPr="00214AD2" w14:paraId="5A7F4C14" w14:textId="77777777" w:rsidTr="00150AA0">
        <w:trPr>
          <w:trHeight w:val="5311"/>
        </w:trPr>
        <w:tc>
          <w:tcPr>
            <w:tcW w:w="5364" w:type="dxa"/>
            <w:vMerge/>
            <w:tcBorders>
              <w:left w:val="single" w:sz="8" w:space="0" w:color="000000"/>
              <w:right w:val="single" w:sz="8" w:space="0" w:color="000000"/>
            </w:tcBorders>
          </w:tcPr>
          <w:p w14:paraId="0E169A7E" w14:textId="77777777" w:rsidR="00150AA0" w:rsidRPr="00214AD2" w:rsidRDefault="00150AA0">
            <w:pPr>
              <w:spacing w:line="251" w:lineRule="auto"/>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08AA76E1" w14:textId="77777777" w:rsidR="00150AA0" w:rsidRPr="00214AD2" w:rsidRDefault="00150AA0">
            <w:pPr>
              <w:ind w:left="2"/>
              <w:rPr>
                <w:rFonts w:ascii="Arial" w:hAnsi="Arial" w:cs="Arial"/>
                <w:sz w:val="24"/>
                <w:szCs w:val="24"/>
              </w:rPr>
            </w:pPr>
            <w:r w:rsidRPr="00214AD2">
              <w:rPr>
                <w:rFonts w:ascii="Arial" w:eastAsia="Arial" w:hAnsi="Arial" w:cs="Arial"/>
                <w:b/>
                <w:sz w:val="24"/>
                <w:szCs w:val="24"/>
              </w:rPr>
              <w:t xml:space="preserve"> </w:t>
            </w:r>
          </w:p>
          <w:p w14:paraId="0E9F42C6" w14:textId="77777777" w:rsidR="00150AA0" w:rsidRPr="00214AD2" w:rsidRDefault="00150AA0">
            <w:pPr>
              <w:ind w:left="2"/>
              <w:rPr>
                <w:rFonts w:ascii="Arial" w:hAnsi="Arial" w:cs="Arial"/>
                <w:sz w:val="24"/>
                <w:szCs w:val="24"/>
              </w:rPr>
            </w:pPr>
            <w:r w:rsidRPr="00214AD2">
              <w:rPr>
                <w:rFonts w:ascii="Arial" w:eastAsia="Arial" w:hAnsi="Arial" w:cs="Arial"/>
                <w:b/>
                <w:sz w:val="24"/>
                <w:szCs w:val="24"/>
              </w:rPr>
              <w:t xml:space="preserve">Check prior knowledge and understanding during lessons, by: </w:t>
            </w:r>
          </w:p>
          <w:p w14:paraId="0ED15FC7" w14:textId="77777777" w:rsidR="00150AA0" w:rsidRPr="00214AD2" w:rsidRDefault="00150AA0" w:rsidP="00150AA0">
            <w:pPr>
              <w:numPr>
                <w:ilvl w:val="0"/>
                <w:numId w:val="18"/>
              </w:numPr>
              <w:spacing w:after="133" w:line="242" w:lineRule="auto"/>
              <w:ind w:left="465" w:hanging="360"/>
              <w:rPr>
                <w:rFonts w:ascii="Arial" w:hAnsi="Arial" w:cs="Arial"/>
                <w:sz w:val="24"/>
                <w:szCs w:val="24"/>
              </w:rPr>
            </w:pPr>
            <w:r w:rsidRPr="00214AD2">
              <w:rPr>
                <w:rFonts w:ascii="Arial" w:eastAsia="Arial" w:hAnsi="Arial" w:cs="Arial"/>
                <w:i/>
                <w:sz w:val="24"/>
                <w:szCs w:val="24"/>
              </w:rPr>
              <w:t xml:space="preserve">Using assessments to check for prior knowledge and pre-existing misconceptions. </w:t>
            </w:r>
          </w:p>
          <w:p w14:paraId="11541177" w14:textId="77777777" w:rsidR="00150AA0" w:rsidRPr="00214AD2" w:rsidRDefault="00150AA0" w:rsidP="00150AA0">
            <w:pPr>
              <w:numPr>
                <w:ilvl w:val="0"/>
                <w:numId w:val="18"/>
              </w:numPr>
              <w:spacing w:after="135" w:line="241" w:lineRule="auto"/>
              <w:ind w:left="465" w:hanging="360"/>
              <w:rPr>
                <w:rFonts w:ascii="Arial" w:hAnsi="Arial" w:cs="Arial"/>
                <w:sz w:val="24"/>
                <w:szCs w:val="24"/>
              </w:rPr>
            </w:pPr>
            <w:r w:rsidRPr="00214AD2">
              <w:rPr>
                <w:rFonts w:ascii="Arial" w:eastAsia="Arial" w:hAnsi="Arial" w:cs="Arial"/>
                <w:i/>
                <w:sz w:val="24"/>
                <w:szCs w:val="24"/>
              </w:rPr>
              <w:t xml:space="preserve">Structuring tasks and questions to enable the identification of knowledge gaps and misconceptions (e.g. by using common misconceptions within multiple-choice questions). </w:t>
            </w:r>
          </w:p>
          <w:p w14:paraId="612EB03C" w14:textId="77777777" w:rsidR="00150AA0" w:rsidRPr="00214AD2" w:rsidRDefault="00150AA0" w:rsidP="00150AA0">
            <w:pPr>
              <w:numPr>
                <w:ilvl w:val="0"/>
                <w:numId w:val="18"/>
              </w:numPr>
              <w:spacing w:after="133" w:line="242" w:lineRule="auto"/>
              <w:ind w:left="465" w:hanging="360"/>
              <w:rPr>
                <w:rFonts w:ascii="Arial" w:hAnsi="Arial" w:cs="Arial"/>
                <w:sz w:val="24"/>
                <w:szCs w:val="24"/>
              </w:rPr>
            </w:pPr>
            <w:r w:rsidRPr="00214AD2">
              <w:rPr>
                <w:rFonts w:ascii="Arial" w:eastAsia="Arial" w:hAnsi="Arial" w:cs="Arial"/>
                <w:i/>
                <w:sz w:val="24"/>
                <w:szCs w:val="24"/>
                <w:highlight w:val="yellow"/>
              </w:rPr>
              <w:t xml:space="preserve">Prompting pupils to elaborate when responding to questioning to check that a correct answer stems from secure understanding. </w:t>
            </w:r>
            <w:r w:rsidRPr="00214AD2">
              <w:rPr>
                <w:rFonts w:ascii="Arial" w:eastAsia="Arial" w:hAnsi="Arial" w:cs="Arial"/>
                <w:i/>
                <w:sz w:val="24"/>
                <w:szCs w:val="24"/>
              </w:rPr>
              <w:t xml:space="preserve"> </w:t>
            </w:r>
          </w:p>
          <w:p w14:paraId="572BDBDE" w14:textId="77777777" w:rsidR="00150AA0" w:rsidRPr="00214AD2" w:rsidRDefault="00150AA0" w:rsidP="00150AA0">
            <w:pPr>
              <w:numPr>
                <w:ilvl w:val="0"/>
                <w:numId w:val="18"/>
              </w:numPr>
              <w:spacing w:line="242" w:lineRule="auto"/>
              <w:ind w:left="465" w:hanging="360"/>
              <w:rPr>
                <w:rFonts w:ascii="Arial" w:hAnsi="Arial" w:cs="Arial"/>
                <w:sz w:val="24"/>
                <w:szCs w:val="24"/>
                <w:highlight w:val="yellow"/>
              </w:rPr>
            </w:pPr>
            <w:r w:rsidRPr="00214AD2">
              <w:rPr>
                <w:rFonts w:ascii="Arial" w:eastAsia="Arial" w:hAnsi="Arial" w:cs="Arial"/>
                <w:i/>
                <w:sz w:val="24"/>
                <w:szCs w:val="24"/>
                <w:highlight w:val="yellow"/>
              </w:rPr>
              <w:t xml:space="preserve">Monitoring pupil work during lessons, including checking for misconceptions. </w:t>
            </w:r>
          </w:p>
          <w:p w14:paraId="14318A06" w14:textId="096611DF" w:rsidR="00150AA0" w:rsidRPr="00214AD2" w:rsidRDefault="00150AA0" w:rsidP="00150AA0">
            <w:pPr>
              <w:ind w:left="722"/>
              <w:rPr>
                <w:rFonts w:ascii="Arial" w:eastAsia="Arial" w:hAnsi="Arial" w:cs="Arial"/>
                <w:b/>
                <w:color w:val="0070C0"/>
                <w:sz w:val="24"/>
                <w:szCs w:val="24"/>
              </w:rPr>
            </w:pPr>
            <w:r w:rsidRPr="00214AD2">
              <w:rPr>
                <w:rFonts w:ascii="Arial" w:eastAsia="Arial" w:hAnsi="Arial" w:cs="Arial"/>
                <w:i/>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4B88CF23" w14:textId="77777777" w:rsidR="00150AA0" w:rsidRPr="00214AD2" w:rsidRDefault="00150AA0" w:rsidP="00150AA0">
            <w:pPr>
              <w:ind w:left="2"/>
              <w:rPr>
                <w:rFonts w:ascii="Arial" w:eastAsia="Arial" w:hAnsi="Arial" w:cs="Arial"/>
                <w:b/>
                <w:color w:val="0070C0"/>
                <w:sz w:val="24"/>
                <w:szCs w:val="24"/>
              </w:rPr>
            </w:pPr>
          </w:p>
        </w:tc>
      </w:tr>
      <w:tr w:rsidR="00150AA0" w:rsidRPr="00214AD2" w14:paraId="46870DE3" w14:textId="77777777" w:rsidTr="00150AA0">
        <w:trPr>
          <w:trHeight w:val="4881"/>
        </w:trPr>
        <w:tc>
          <w:tcPr>
            <w:tcW w:w="5364" w:type="dxa"/>
            <w:vMerge/>
            <w:tcBorders>
              <w:left w:val="single" w:sz="8" w:space="0" w:color="000000"/>
              <w:right w:val="single" w:sz="8" w:space="0" w:color="000000"/>
            </w:tcBorders>
          </w:tcPr>
          <w:p w14:paraId="39153193" w14:textId="77777777" w:rsidR="00150AA0" w:rsidRPr="00214AD2" w:rsidRDefault="00150AA0">
            <w:pPr>
              <w:spacing w:line="251" w:lineRule="auto"/>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2F7F596D" w14:textId="77777777" w:rsidR="00150AA0" w:rsidRPr="00214AD2" w:rsidRDefault="00150AA0" w:rsidP="00150AA0">
            <w:pPr>
              <w:rPr>
                <w:rFonts w:ascii="Arial" w:hAnsi="Arial" w:cs="Arial"/>
                <w:sz w:val="24"/>
                <w:szCs w:val="24"/>
              </w:rPr>
            </w:pPr>
            <w:r w:rsidRPr="00214AD2">
              <w:rPr>
                <w:rFonts w:ascii="Arial" w:eastAsia="Arial" w:hAnsi="Arial" w:cs="Arial"/>
                <w:b/>
                <w:sz w:val="24"/>
                <w:szCs w:val="24"/>
              </w:rPr>
              <w:t>Provide high-quality feedback, by:</w:t>
            </w:r>
            <w:r w:rsidRPr="00214AD2">
              <w:rPr>
                <w:rFonts w:ascii="Arial" w:eastAsia="Arial" w:hAnsi="Arial" w:cs="Arial"/>
                <w:sz w:val="24"/>
                <w:szCs w:val="24"/>
              </w:rPr>
              <w:t xml:space="preserve"> </w:t>
            </w:r>
          </w:p>
          <w:p w14:paraId="43967A52" w14:textId="77777777" w:rsidR="00150AA0" w:rsidRPr="00214AD2" w:rsidRDefault="00150AA0" w:rsidP="00150AA0">
            <w:pPr>
              <w:numPr>
                <w:ilvl w:val="0"/>
                <w:numId w:val="19"/>
              </w:numPr>
              <w:spacing w:after="134" w:line="242" w:lineRule="auto"/>
              <w:ind w:left="475" w:hanging="360"/>
              <w:rPr>
                <w:rFonts w:ascii="Arial" w:hAnsi="Arial" w:cs="Arial"/>
                <w:sz w:val="24"/>
                <w:szCs w:val="24"/>
              </w:rPr>
            </w:pPr>
            <w:r w:rsidRPr="00214AD2">
              <w:rPr>
                <w:rFonts w:ascii="Arial" w:eastAsia="Arial" w:hAnsi="Arial" w:cs="Arial"/>
                <w:i/>
                <w:sz w:val="24"/>
                <w:szCs w:val="24"/>
              </w:rPr>
              <w:t xml:space="preserve">Focusing on specific actions for pupils and providing time for pupils to respond to feedback. </w:t>
            </w:r>
          </w:p>
          <w:p w14:paraId="7EDF7FD1" w14:textId="77777777" w:rsidR="00150AA0" w:rsidRPr="00214AD2" w:rsidRDefault="00150AA0" w:rsidP="00150AA0">
            <w:pPr>
              <w:numPr>
                <w:ilvl w:val="0"/>
                <w:numId w:val="19"/>
              </w:numPr>
              <w:spacing w:after="134" w:line="241" w:lineRule="auto"/>
              <w:ind w:left="475" w:hanging="360"/>
              <w:rPr>
                <w:rFonts w:ascii="Arial" w:hAnsi="Arial" w:cs="Arial"/>
                <w:sz w:val="24"/>
                <w:szCs w:val="24"/>
              </w:rPr>
            </w:pPr>
            <w:r w:rsidRPr="00214AD2">
              <w:rPr>
                <w:rFonts w:ascii="Arial" w:eastAsia="Arial" w:hAnsi="Arial" w:cs="Arial"/>
                <w:i/>
                <w:sz w:val="24"/>
                <w:szCs w:val="24"/>
              </w:rPr>
              <w:t xml:space="preserve">Appreciating that pupils’ responses to feedback can vary depending on a range of social factors (e.g. the message the feedback contains or the age of the child).  </w:t>
            </w:r>
          </w:p>
          <w:p w14:paraId="5F376192" w14:textId="77777777" w:rsidR="00150AA0" w:rsidRPr="00214AD2" w:rsidRDefault="00150AA0" w:rsidP="00150AA0">
            <w:pPr>
              <w:numPr>
                <w:ilvl w:val="0"/>
                <w:numId w:val="19"/>
              </w:numPr>
              <w:spacing w:after="134" w:line="242" w:lineRule="auto"/>
              <w:ind w:left="475" w:hanging="360"/>
              <w:rPr>
                <w:rFonts w:ascii="Arial" w:hAnsi="Arial" w:cs="Arial"/>
                <w:sz w:val="24"/>
                <w:szCs w:val="24"/>
                <w:highlight w:val="yellow"/>
              </w:rPr>
            </w:pPr>
            <w:r w:rsidRPr="00214AD2">
              <w:rPr>
                <w:rFonts w:ascii="Arial" w:eastAsia="Arial" w:hAnsi="Arial" w:cs="Arial"/>
                <w:i/>
                <w:sz w:val="24"/>
                <w:szCs w:val="24"/>
                <w:highlight w:val="yellow"/>
              </w:rPr>
              <w:t xml:space="preserve">Scaffolding self-assessment by sharing model work with pupils, highlighting key details. </w:t>
            </w:r>
          </w:p>
          <w:p w14:paraId="6AA70690" w14:textId="77777777" w:rsidR="00150AA0" w:rsidRPr="00214AD2" w:rsidRDefault="00150AA0" w:rsidP="00150AA0">
            <w:pPr>
              <w:numPr>
                <w:ilvl w:val="0"/>
                <w:numId w:val="19"/>
              </w:numPr>
              <w:spacing w:after="171" w:line="242" w:lineRule="auto"/>
              <w:ind w:left="475" w:hanging="360"/>
              <w:rPr>
                <w:rFonts w:ascii="Arial" w:hAnsi="Arial" w:cs="Arial"/>
                <w:sz w:val="24"/>
                <w:szCs w:val="24"/>
              </w:rPr>
            </w:pPr>
            <w:r w:rsidRPr="00214AD2">
              <w:rPr>
                <w:rFonts w:ascii="Arial" w:eastAsia="Arial" w:hAnsi="Arial" w:cs="Arial"/>
                <w:i/>
                <w:sz w:val="24"/>
                <w:szCs w:val="24"/>
              </w:rPr>
              <w:t xml:space="preserve">Thinking carefully about how to ensure feedback is specific and helpful when using peer- or self-assessment.  </w:t>
            </w:r>
          </w:p>
          <w:p w14:paraId="7D1BA1BA" w14:textId="5C19C729" w:rsidR="00150AA0" w:rsidRPr="00214AD2" w:rsidRDefault="00150AA0" w:rsidP="00150AA0">
            <w:pPr>
              <w:rPr>
                <w:rFonts w:ascii="Arial" w:eastAsia="Arial" w:hAnsi="Arial" w:cs="Arial"/>
                <w:b/>
                <w:sz w:val="24"/>
                <w:szCs w:val="24"/>
              </w:rPr>
            </w:pPr>
            <w:r w:rsidRPr="00214AD2">
              <w:rPr>
                <w:rFonts w:ascii="Arial" w:eastAsia="Arial" w:hAnsi="Arial" w:cs="Arial"/>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281847CB" w14:textId="77777777" w:rsidR="00150AA0" w:rsidRPr="00214AD2" w:rsidRDefault="00150AA0" w:rsidP="00150AA0">
            <w:pPr>
              <w:ind w:left="2"/>
              <w:rPr>
                <w:rFonts w:ascii="Arial" w:eastAsia="Arial" w:hAnsi="Arial" w:cs="Arial"/>
                <w:b/>
                <w:color w:val="0070C0"/>
                <w:sz w:val="24"/>
                <w:szCs w:val="24"/>
              </w:rPr>
            </w:pPr>
          </w:p>
        </w:tc>
      </w:tr>
      <w:tr w:rsidR="00150AA0" w:rsidRPr="00214AD2" w14:paraId="3ABC91F7" w14:textId="77777777" w:rsidTr="00150AA0">
        <w:trPr>
          <w:trHeight w:val="7359"/>
        </w:trPr>
        <w:tc>
          <w:tcPr>
            <w:tcW w:w="5364" w:type="dxa"/>
            <w:vMerge/>
            <w:tcBorders>
              <w:left w:val="single" w:sz="8" w:space="0" w:color="000000"/>
              <w:bottom w:val="single" w:sz="8" w:space="0" w:color="000000"/>
              <w:right w:val="single" w:sz="8" w:space="0" w:color="000000"/>
            </w:tcBorders>
          </w:tcPr>
          <w:p w14:paraId="3F4E4527" w14:textId="77777777" w:rsidR="00150AA0" w:rsidRPr="00214AD2" w:rsidRDefault="00150AA0">
            <w:pPr>
              <w:spacing w:line="251" w:lineRule="auto"/>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688CD6B4" w14:textId="77777777" w:rsidR="00150AA0" w:rsidRPr="00214AD2" w:rsidRDefault="00150AA0" w:rsidP="00150AA0">
            <w:pPr>
              <w:rPr>
                <w:rFonts w:ascii="Arial" w:hAnsi="Arial" w:cs="Arial"/>
                <w:sz w:val="24"/>
                <w:szCs w:val="24"/>
              </w:rPr>
            </w:pPr>
            <w:r w:rsidRPr="00214AD2">
              <w:rPr>
                <w:rFonts w:ascii="Arial" w:eastAsia="Arial" w:hAnsi="Arial" w:cs="Arial"/>
                <w:b/>
                <w:sz w:val="24"/>
                <w:szCs w:val="24"/>
              </w:rPr>
              <w:t xml:space="preserve">Make marking manageable and effective, by: </w:t>
            </w:r>
          </w:p>
          <w:p w14:paraId="7E15AF6C" w14:textId="77777777" w:rsidR="00150AA0" w:rsidRPr="00214AD2" w:rsidRDefault="00150AA0" w:rsidP="00150AA0">
            <w:pPr>
              <w:numPr>
                <w:ilvl w:val="0"/>
                <w:numId w:val="19"/>
              </w:numPr>
              <w:ind w:left="475" w:hanging="360"/>
              <w:rPr>
                <w:rFonts w:ascii="Arial" w:hAnsi="Arial" w:cs="Arial"/>
                <w:sz w:val="24"/>
                <w:szCs w:val="24"/>
              </w:rPr>
            </w:pPr>
            <w:r w:rsidRPr="00214AD2">
              <w:rPr>
                <w:rFonts w:ascii="Arial" w:eastAsia="Arial" w:hAnsi="Arial" w:cs="Arial"/>
                <w:i/>
                <w:sz w:val="24"/>
                <w:szCs w:val="24"/>
              </w:rPr>
              <w:t xml:space="preserve">Recording data only when it is useful for improving pupil outcomes. </w:t>
            </w:r>
          </w:p>
          <w:p w14:paraId="20F7C1FD" w14:textId="77777777" w:rsidR="00150AA0" w:rsidRPr="00214AD2" w:rsidRDefault="00150AA0" w:rsidP="00150AA0">
            <w:pPr>
              <w:ind w:left="475"/>
              <w:rPr>
                <w:rFonts w:ascii="Arial" w:hAnsi="Arial" w:cs="Arial"/>
                <w:sz w:val="24"/>
                <w:szCs w:val="24"/>
              </w:rPr>
            </w:pPr>
            <w:r w:rsidRPr="00214AD2">
              <w:rPr>
                <w:rFonts w:ascii="Arial" w:eastAsia="Arial" w:hAnsi="Arial" w:cs="Arial"/>
                <w:b/>
                <w:sz w:val="24"/>
                <w:szCs w:val="24"/>
              </w:rPr>
              <w:t xml:space="preserve"> </w:t>
            </w:r>
          </w:p>
          <w:p w14:paraId="5BD9D535" w14:textId="77777777" w:rsidR="00150AA0" w:rsidRPr="00214AD2" w:rsidRDefault="00150AA0" w:rsidP="00150AA0">
            <w:pPr>
              <w:numPr>
                <w:ilvl w:val="0"/>
                <w:numId w:val="19"/>
              </w:numPr>
              <w:spacing w:after="135" w:line="241" w:lineRule="auto"/>
              <w:ind w:left="475" w:hanging="360"/>
              <w:rPr>
                <w:rFonts w:ascii="Arial" w:hAnsi="Arial" w:cs="Arial"/>
                <w:sz w:val="24"/>
                <w:szCs w:val="24"/>
              </w:rPr>
            </w:pPr>
            <w:r w:rsidRPr="00214AD2">
              <w:rPr>
                <w:rFonts w:ascii="Arial" w:eastAsia="Arial" w:hAnsi="Arial" w:cs="Arial"/>
                <w:i/>
                <w:sz w:val="24"/>
                <w:szCs w:val="24"/>
              </w:rPr>
              <w:t xml:space="preserve">Working with colleagues to identify efficient approaches to marking and alternative approaches to providing feedback (e.g. using whole class feedback or well supported peer- and self-assessment). </w:t>
            </w:r>
          </w:p>
          <w:p w14:paraId="4ED54B56" w14:textId="77777777" w:rsidR="00150AA0" w:rsidRPr="00214AD2" w:rsidRDefault="00150AA0" w:rsidP="00150AA0">
            <w:pPr>
              <w:numPr>
                <w:ilvl w:val="0"/>
                <w:numId w:val="19"/>
              </w:numPr>
              <w:spacing w:after="133" w:line="242" w:lineRule="auto"/>
              <w:ind w:left="475" w:hanging="360"/>
              <w:rPr>
                <w:rFonts w:ascii="Arial" w:hAnsi="Arial" w:cs="Arial"/>
                <w:sz w:val="24"/>
                <w:szCs w:val="24"/>
              </w:rPr>
            </w:pPr>
            <w:r w:rsidRPr="00214AD2">
              <w:rPr>
                <w:rFonts w:ascii="Arial" w:eastAsia="Arial" w:hAnsi="Arial" w:cs="Arial"/>
                <w:i/>
                <w:sz w:val="24"/>
                <w:szCs w:val="24"/>
              </w:rPr>
              <w:t xml:space="preserve">Using verbal feedback during lessons in place of written feedback after lessons where possible. </w:t>
            </w:r>
          </w:p>
          <w:p w14:paraId="67B81076" w14:textId="77777777" w:rsidR="00150AA0" w:rsidRPr="00214AD2" w:rsidRDefault="00150AA0" w:rsidP="00150AA0">
            <w:pPr>
              <w:numPr>
                <w:ilvl w:val="0"/>
                <w:numId w:val="19"/>
              </w:numPr>
              <w:spacing w:after="69"/>
              <w:ind w:left="475" w:hanging="360"/>
              <w:rPr>
                <w:rFonts w:ascii="Arial" w:hAnsi="Arial" w:cs="Arial"/>
                <w:sz w:val="24"/>
                <w:szCs w:val="24"/>
              </w:rPr>
            </w:pPr>
            <w:r w:rsidRPr="00214AD2">
              <w:rPr>
                <w:rFonts w:ascii="Arial" w:eastAsia="Arial" w:hAnsi="Arial" w:cs="Arial"/>
                <w:i/>
                <w:sz w:val="24"/>
                <w:szCs w:val="24"/>
              </w:rPr>
              <w:t xml:space="preserve">Understanding that written marking is only one form of feedback. </w:t>
            </w:r>
          </w:p>
          <w:p w14:paraId="1B5C6020" w14:textId="77777777" w:rsidR="00150AA0" w:rsidRPr="00214AD2" w:rsidRDefault="00150AA0" w:rsidP="00150AA0">
            <w:pPr>
              <w:numPr>
                <w:ilvl w:val="0"/>
                <w:numId w:val="19"/>
              </w:numPr>
              <w:spacing w:after="133" w:line="242" w:lineRule="auto"/>
              <w:ind w:left="475" w:hanging="360"/>
              <w:rPr>
                <w:rFonts w:ascii="Arial" w:hAnsi="Arial" w:cs="Arial"/>
                <w:sz w:val="24"/>
                <w:szCs w:val="24"/>
              </w:rPr>
            </w:pPr>
            <w:r w:rsidRPr="00214AD2">
              <w:rPr>
                <w:rFonts w:ascii="Arial" w:eastAsia="Arial" w:hAnsi="Arial" w:cs="Arial"/>
                <w:i/>
                <w:sz w:val="24"/>
                <w:szCs w:val="24"/>
              </w:rPr>
              <w:t>Reducing the opportunity cost of marking (e.g. by using abbreviations and codes in written feedback).</w:t>
            </w:r>
          </w:p>
          <w:p w14:paraId="41E07C9F" w14:textId="77777777" w:rsidR="00150AA0" w:rsidRPr="00214AD2" w:rsidRDefault="00150AA0" w:rsidP="00150AA0">
            <w:pPr>
              <w:numPr>
                <w:ilvl w:val="0"/>
                <w:numId w:val="19"/>
              </w:numPr>
              <w:spacing w:after="133" w:line="242" w:lineRule="auto"/>
              <w:ind w:left="475" w:hanging="360"/>
              <w:rPr>
                <w:rFonts w:ascii="Arial" w:hAnsi="Arial" w:cs="Arial"/>
                <w:sz w:val="24"/>
                <w:szCs w:val="24"/>
              </w:rPr>
            </w:pPr>
            <w:r w:rsidRPr="00214AD2">
              <w:rPr>
                <w:rFonts w:ascii="Arial" w:eastAsia="Arial" w:hAnsi="Arial" w:cs="Arial"/>
                <w:i/>
                <w:sz w:val="24"/>
                <w:szCs w:val="24"/>
              </w:rPr>
              <w:t>Prioritising the highlighting of errors related to misunderstandings, rather than careless mistakes when marking.</w:t>
            </w:r>
          </w:p>
          <w:p w14:paraId="38BFCAE0" w14:textId="77777777" w:rsidR="00150AA0" w:rsidRPr="00214AD2" w:rsidRDefault="00150AA0" w:rsidP="00150AA0">
            <w:pPr>
              <w:ind w:left="722"/>
              <w:rPr>
                <w:rFonts w:ascii="Arial" w:eastAsia="Arial" w:hAnsi="Arial" w:cs="Arial"/>
                <w:b/>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30D6C7D2" w14:textId="77777777" w:rsidR="00150AA0" w:rsidRPr="00214AD2" w:rsidRDefault="00150AA0" w:rsidP="00150AA0">
            <w:pPr>
              <w:ind w:left="2"/>
              <w:rPr>
                <w:rFonts w:ascii="Arial" w:eastAsia="Arial" w:hAnsi="Arial" w:cs="Arial"/>
                <w:b/>
                <w:color w:val="0070C0"/>
                <w:sz w:val="24"/>
                <w:szCs w:val="24"/>
              </w:rPr>
            </w:pPr>
          </w:p>
        </w:tc>
      </w:tr>
    </w:tbl>
    <w:p w14:paraId="000000ED" w14:textId="77777777" w:rsidR="001D37B9" w:rsidRPr="00214AD2" w:rsidRDefault="001D37B9">
      <w:pPr>
        <w:spacing w:after="0"/>
        <w:ind w:left="-1440" w:right="146"/>
        <w:rPr>
          <w:rFonts w:ascii="Arial" w:hAnsi="Arial" w:cs="Arial"/>
          <w:sz w:val="24"/>
          <w:szCs w:val="24"/>
        </w:rPr>
      </w:pPr>
    </w:p>
    <w:p w14:paraId="000000FE" w14:textId="77777777" w:rsidR="001D37B9" w:rsidRPr="00214AD2" w:rsidRDefault="001D37B9">
      <w:pPr>
        <w:spacing w:after="0"/>
        <w:ind w:left="-1440" w:right="146"/>
        <w:rPr>
          <w:rFonts w:ascii="Arial" w:hAnsi="Arial" w:cs="Arial"/>
          <w:sz w:val="24"/>
          <w:szCs w:val="24"/>
        </w:rPr>
      </w:pPr>
    </w:p>
    <w:p w14:paraId="000000FF"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100"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Managing Behaviour (Standard 7 – Manage behaviour effectively)</w:t>
      </w:r>
    </w:p>
    <w:tbl>
      <w:tblPr>
        <w:tblStyle w:val="a8"/>
        <w:tblW w:w="15002" w:type="dxa"/>
        <w:tblInd w:w="13" w:type="dxa"/>
        <w:tblLayout w:type="fixed"/>
        <w:tblLook w:val="0400" w:firstRow="0" w:lastRow="0" w:firstColumn="0" w:lastColumn="0" w:noHBand="0" w:noVBand="1"/>
      </w:tblPr>
      <w:tblGrid>
        <w:gridCol w:w="5364"/>
        <w:gridCol w:w="4819"/>
        <w:gridCol w:w="4819"/>
      </w:tblGrid>
      <w:tr w:rsidR="00150AA0" w:rsidRPr="00214AD2" w14:paraId="25E1FE2A" w14:textId="61B2D8AC" w:rsidTr="00AE4733">
        <w:trPr>
          <w:trHeight w:val="8284"/>
        </w:trPr>
        <w:tc>
          <w:tcPr>
            <w:tcW w:w="5364" w:type="dxa"/>
            <w:vMerge w:val="restart"/>
            <w:tcBorders>
              <w:top w:val="single" w:sz="8" w:space="0" w:color="000000"/>
              <w:left w:val="single" w:sz="8" w:space="0" w:color="000000"/>
              <w:right w:val="single" w:sz="8" w:space="0" w:color="000000"/>
            </w:tcBorders>
          </w:tcPr>
          <w:p w14:paraId="00000101" w14:textId="77777777" w:rsidR="00150AA0" w:rsidRPr="00214AD2" w:rsidRDefault="00150AA0">
            <w:pPr>
              <w:spacing w:after="298"/>
              <w:rPr>
                <w:rFonts w:ascii="Arial" w:hAnsi="Arial" w:cs="Arial"/>
                <w:color w:val="0070C0"/>
                <w:sz w:val="24"/>
                <w:szCs w:val="24"/>
              </w:rPr>
            </w:pPr>
            <w:r w:rsidRPr="00214AD2">
              <w:rPr>
                <w:rFonts w:ascii="Arial" w:eastAsia="Arial" w:hAnsi="Arial" w:cs="Arial"/>
                <w:b/>
                <w:color w:val="0070C0"/>
                <w:sz w:val="24"/>
                <w:szCs w:val="24"/>
              </w:rPr>
              <w:t>Learn that…</w:t>
            </w:r>
          </w:p>
          <w:p w14:paraId="00000102" w14:textId="77777777" w:rsidR="00150AA0" w:rsidRPr="00214AD2" w:rsidRDefault="00150AA0">
            <w:pPr>
              <w:numPr>
                <w:ilvl w:val="0"/>
                <w:numId w:val="20"/>
              </w:numPr>
              <w:spacing w:after="298"/>
              <w:ind w:left="321" w:hanging="284"/>
              <w:rPr>
                <w:rFonts w:ascii="Arial" w:hAnsi="Arial" w:cs="Arial"/>
                <w:sz w:val="24"/>
                <w:szCs w:val="24"/>
              </w:rPr>
            </w:pPr>
            <w:r w:rsidRPr="00214AD2">
              <w:rPr>
                <w:rFonts w:ascii="Arial" w:eastAsia="Arial" w:hAnsi="Arial" w:cs="Arial"/>
                <w:sz w:val="24"/>
                <w:szCs w:val="24"/>
              </w:rPr>
              <w:t>Establishing and reinforcing routines, including through positive reinforcement, can help create an effective learning environment.</w:t>
            </w:r>
          </w:p>
          <w:p w14:paraId="00000103" w14:textId="77777777" w:rsidR="00150AA0" w:rsidRPr="00214AD2" w:rsidRDefault="00150AA0">
            <w:pPr>
              <w:numPr>
                <w:ilvl w:val="0"/>
                <w:numId w:val="20"/>
              </w:numPr>
              <w:spacing w:after="300"/>
              <w:ind w:left="321" w:hanging="284"/>
              <w:rPr>
                <w:rFonts w:ascii="Arial" w:hAnsi="Arial" w:cs="Arial"/>
                <w:sz w:val="24"/>
                <w:szCs w:val="24"/>
              </w:rPr>
            </w:pPr>
            <w:r w:rsidRPr="00214AD2">
              <w:rPr>
                <w:rFonts w:ascii="Arial" w:eastAsia="Arial" w:hAnsi="Arial" w:cs="Arial"/>
                <w:sz w:val="24"/>
                <w:szCs w:val="24"/>
              </w:rPr>
              <w:t>A predictable and secure environment benefits all pupils, but is particularly valuable for pupils with special educational needs.</w:t>
            </w:r>
          </w:p>
          <w:p w14:paraId="00000104" w14:textId="77777777" w:rsidR="00150AA0" w:rsidRPr="00214AD2" w:rsidRDefault="00150AA0">
            <w:pPr>
              <w:numPr>
                <w:ilvl w:val="0"/>
                <w:numId w:val="20"/>
              </w:numPr>
              <w:spacing w:after="277"/>
              <w:ind w:left="321" w:hanging="284"/>
              <w:rPr>
                <w:rFonts w:ascii="Arial" w:hAnsi="Arial" w:cs="Arial"/>
                <w:sz w:val="24"/>
                <w:szCs w:val="24"/>
              </w:rPr>
            </w:pPr>
            <w:r w:rsidRPr="00214AD2">
              <w:rPr>
                <w:rFonts w:ascii="Arial" w:eastAsia="Arial" w:hAnsi="Arial" w:cs="Arial"/>
                <w:sz w:val="24"/>
                <w:szCs w:val="24"/>
              </w:rPr>
              <w:t>The ability to self-regulate one’s emotions affects pupils’ ability to learn, success in school and future lives.</w:t>
            </w:r>
          </w:p>
          <w:p w14:paraId="00000105" w14:textId="77777777" w:rsidR="00150AA0" w:rsidRPr="00214AD2" w:rsidRDefault="00150AA0">
            <w:pPr>
              <w:numPr>
                <w:ilvl w:val="0"/>
                <w:numId w:val="20"/>
              </w:numPr>
              <w:spacing w:after="277"/>
              <w:ind w:left="321" w:hanging="284"/>
              <w:rPr>
                <w:rFonts w:ascii="Arial" w:hAnsi="Arial" w:cs="Arial"/>
                <w:sz w:val="24"/>
                <w:szCs w:val="24"/>
              </w:rPr>
            </w:pPr>
            <w:r w:rsidRPr="00214AD2">
              <w:rPr>
                <w:rFonts w:ascii="Arial" w:eastAsia="Arial" w:hAnsi="Arial" w:cs="Arial"/>
                <w:sz w:val="24"/>
                <w:szCs w:val="24"/>
              </w:rPr>
              <w:t>Teachers can influence pupils’ resilience and beliefs about their ability to succeed, by ensuring all pupils have the opportunity to experience meaningful success.</w:t>
            </w:r>
          </w:p>
          <w:p w14:paraId="00000106" w14:textId="77777777" w:rsidR="00150AA0" w:rsidRPr="00214AD2" w:rsidRDefault="00150AA0">
            <w:pPr>
              <w:numPr>
                <w:ilvl w:val="0"/>
                <w:numId w:val="20"/>
              </w:numPr>
              <w:spacing w:after="277"/>
              <w:ind w:left="321" w:hanging="284"/>
              <w:rPr>
                <w:rFonts w:ascii="Arial" w:hAnsi="Arial" w:cs="Arial"/>
                <w:sz w:val="24"/>
                <w:szCs w:val="24"/>
              </w:rPr>
            </w:pPr>
            <w:r w:rsidRPr="00214AD2">
              <w:rPr>
                <w:rFonts w:ascii="Arial" w:eastAsia="Arial" w:hAnsi="Arial" w:cs="Arial"/>
                <w:sz w:val="24"/>
                <w:szCs w:val="24"/>
              </w:rPr>
              <w:t>Building effective relationships is easier when pupils believe that their feelings will be considered and understood.</w:t>
            </w:r>
          </w:p>
          <w:p w14:paraId="6A34BFC7" w14:textId="293EA6B5" w:rsidR="00150AA0" w:rsidRPr="00214AD2" w:rsidRDefault="00150AA0">
            <w:pPr>
              <w:numPr>
                <w:ilvl w:val="0"/>
                <w:numId w:val="20"/>
              </w:numPr>
              <w:ind w:left="321" w:hanging="284"/>
              <w:rPr>
                <w:rFonts w:ascii="Arial" w:hAnsi="Arial" w:cs="Arial"/>
                <w:sz w:val="24"/>
                <w:szCs w:val="24"/>
              </w:rPr>
            </w:pPr>
            <w:r w:rsidRPr="00214AD2">
              <w:rPr>
                <w:rFonts w:ascii="Arial" w:eastAsia="Arial" w:hAnsi="Arial" w:cs="Arial"/>
                <w:sz w:val="24"/>
                <w:szCs w:val="24"/>
              </w:rPr>
              <w:t>Pupils are motivated by intrinsic factors (related to their identity and values) and extrinsic factors (related to reward).</w:t>
            </w:r>
          </w:p>
          <w:p w14:paraId="638E42A5" w14:textId="77777777" w:rsidR="00150AA0" w:rsidRPr="00214AD2" w:rsidRDefault="00150AA0" w:rsidP="00150AA0">
            <w:pPr>
              <w:ind w:left="321"/>
              <w:rPr>
                <w:rFonts w:ascii="Arial" w:hAnsi="Arial" w:cs="Arial"/>
                <w:sz w:val="24"/>
                <w:szCs w:val="24"/>
              </w:rPr>
            </w:pPr>
          </w:p>
          <w:p w14:paraId="00000107" w14:textId="04AE2E9B" w:rsidR="00150AA0" w:rsidRPr="00214AD2" w:rsidRDefault="00150AA0">
            <w:pPr>
              <w:numPr>
                <w:ilvl w:val="0"/>
                <w:numId w:val="20"/>
              </w:numPr>
              <w:ind w:left="321" w:hanging="284"/>
              <w:rPr>
                <w:rFonts w:ascii="Arial" w:hAnsi="Arial" w:cs="Arial"/>
                <w:sz w:val="24"/>
                <w:szCs w:val="24"/>
              </w:rPr>
            </w:pPr>
            <w:r w:rsidRPr="00214AD2">
              <w:rPr>
                <w:rFonts w:ascii="Arial" w:eastAsia="Arial" w:hAnsi="Arial" w:cs="Arial"/>
                <w:sz w:val="24"/>
                <w:szCs w:val="24"/>
              </w:rPr>
              <w:lastRenderedPageBreak/>
              <w:t>Pupils’ investment in learning is also driven by their prior experiences and perceptions of success and failure.</w:t>
            </w:r>
          </w:p>
        </w:tc>
        <w:tc>
          <w:tcPr>
            <w:tcW w:w="4819" w:type="dxa"/>
            <w:tcBorders>
              <w:top w:val="single" w:sz="8" w:space="0" w:color="000000"/>
              <w:left w:val="single" w:sz="8" w:space="0" w:color="000000"/>
              <w:bottom w:val="single" w:sz="4" w:space="0" w:color="auto"/>
              <w:right w:val="single" w:sz="8" w:space="0" w:color="000000"/>
            </w:tcBorders>
          </w:tcPr>
          <w:p w14:paraId="00000108" w14:textId="77777777" w:rsidR="00150AA0" w:rsidRPr="00214AD2" w:rsidRDefault="00150AA0">
            <w:pPr>
              <w:spacing w:after="75"/>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109" w14:textId="77777777" w:rsidR="00150AA0" w:rsidRPr="00214AD2" w:rsidRDefault="00150AA0">
            <w:pPr>
              <w:spacing w:after="75"/>
              <w:ind w:left="2"/>
              <w:rPr>
                <w:rFonts w:ascii="Arial" w:hAnsi="Arial" w:cs="Arial"/>
                <w:sz w:val="24"/>
                <w:szCs w:val="24"/>
              </w:rPr>
            </w:pPr>
            <w:r w:rsidRPr="00214AD2">
              <w:rPr>
                <w:rFonts w:ascii="Arial" w:eastAsia="Arial" w:hAnsi="Arial" w:cs="Arial"/>
                <w:b/>
                <w:sz w:val="24"/>
                <w:szCs w:val="24"/>
              </w:rPr>
              <w:t>Develop a positive, predictable and safe environment for pupils, by:</w:t>
            </w:r>
            <w:r w:rsidRPr="00214AD2">
              <w:rPr>
                <w:rFonts w:ascii="Arial" w:eastAsia="Arial" w:hAnsi="Arial" w:cs="Arial"/>
                <w:sz w:val="24"/>
                <w:szCs w:val="24"/>
              </w:rPr>
              <w:t xml:space="preserve"> </w:t>
            </w:r>
          </w:p>
          <w:p w14:paraId="0000010A" w14:textId="77777777" w:rsidR="00150AA0" w:rsidRPr="00214AD2" w:rsidRDefault="00150AA0">
            <w:pPr>
              <w:numPr>
                <w:ilvl w:val="0"/>
                <w:numId w:val="21"/>
              </w:numPr>
              <w:spacing w:after="148" w:line="248" w:lineRule="auto"/>
              <w:ind w:hanging="360"/>
              <w:rPr>
                <w:rFonts w:ascii="Arial" w:hAnsi="Arial" w:cs="Arial"/>
                <w:sz w:val="24"/>
                <w:szCs w:val="24"/>
              </w:rPr>
            </w:pPr>
            <w:r w:rsidRPr="00214AD2">
              <w:rPr>
                <w:rFonts w:ascii="Arial" w:eastAsia="Arial" w:hAnsi="Arial" w:cs="Arial"/>
                <w:i/>
                <w:sz w:val="24"/>
                <w:szCs w:val="24"/>
              </w:rPr>
              <w:t>Establishing a supportive and inclusive environment with a predictable system of reward and sanction in the classroom.</w:t>
            </w:r>
          </w:p>
          <w:p w14:paraId="0000010B" w14:textId="77777777" w:rsidR="00150AA0" w:rsidRPr="00214AD2" w:rsidRDefault="00150AA0">
            <w:pPr>
              <w:numPr>
                <w:ilvl w:val="0"/>
                <w:numId w:val="21"/>
              </w:numPr>
              <w:spacing w:after="153" w:line="242" w:lineRule="auto"/>
              <w:ind w:hanging="360"/>
              <w:rPr>
                <w:rFonts w:ascii="Arial" w:hAnsi="Arial" w:cs="Arial"/>
                <w:sz w:val="24"/>
                <w:szCs w:val="24"/>
              </w:rPr>
            </w:pPr>
            <w:r w:rsidRPr="00214AD2">
              <w:rPr>
                <w:rFonts w:ascii="Arial" w:eastAsia="Arial" w:hAnsi="Arial" w:cs="Arial"/>
                <w:i/>
                <w:sz w:val="24"/>
                <w:szCs w:val="24"/>
              </w:rPr>
              <w:t>Working alongside colleagues as part of a wider system of behaviour management (e.g. recognising responsibilities and understanding the right to assistance and training from senior colleagues).</w:t>
            </w:r>
          </w:p>
          <w:p w14:paraId="0000010C" w14:textId="77777777" w:rsidR="00150AA0" w:rsidRPr="00214AD2" w:rsidRDefault="00150AA0">
            <w:pPr>
              <w:numPr>
                <w:ilvl w:val="0"/>
                <w:numId w:val="21"/>
              </w:numPr>
              <w:spacing w:after="97"/>
              <w:ind w:hanging="360"/>
              <w:rPr>
                <w:rFonts w:ascii="Arial" w:hAnsi="Arial" w:cs="Arial"/>
                <w:sz w:val="24"/>
                <w:szCs w:val="24"/>
                <w:highlight w:val="yellow"/>
              </w:rPr>
            </w:pPr>
            <w:r w:rsidRPr="00214AD2">
              <w:rPr>
                <w:rFonts w:ascii="Arial" w:eastAsia="Arial" w:hAnsi="Arial" w:cs="Arial"/>
                <w:i/>
                <w:sz w:val="24"/>
                <w:szCs w:val="24"/>
                <w:highlight w:val="yellow"/>
              </w:rPr>
              <w:t>Giving manageable, specific and sequential instructions.</w:t>
            </w:r>
          </w:p>
          <w:p w14:paraId="0000010D" w14:textId="77777777" w:rsidR="00150AA0" w:rsidRPr="00214AD2" w:rsidRDefault="00150AA0">
            <w:pPr>
              <w:numPr>
                <w:ilvl w:val="0"/>
                <w:numId w:val="21"/>
              </w:numPr>
              <w:spacing w:after="96"/>
              <w:ind w:hanging="360"/>
              <w:rPr>
                <w:rFonts w:ascii="Arial" w:hAnsi="Arial" w:cs="Arial"/>
                <w:sz w:val="24"/>
                <w:szCs w:val="24"/>
                <w:highlight w:val="yellow"/>
              </w:rPr>
            </w:pPr>
            <w:r w:rsidRPr="00214AD2">
              <w:rPr>
                <w:rFonts w:ascii="Arial" w:eastAsia="Arial" w:hAnsi="Arial" w:cs="Arial"/>
                <w:i/>
                <w:sz w:val="24"/>
                <w:szCs w:val="24"/>
                <w:highlight w:val="yellow"/>
              </w:rPr>
              <w:t>Checking pupils’ understanding of instructions before a task begins.</w:t>
            </w:r>
          </w:p>
          <w:p w14:paraId="0000010E" w14:textId="77777777" w:rsidR="00150AA0" w:rsidRPr="00214AD2" w:rsidRDefault="00150AA0">
            <w:pPr>
              <w:numPr>
                <w:ilvl w:val="0"/>
                <w:numId w:val="21"/>
              </w:numPr>
              <w:spacing w:after="147" w:line="248" w:lineRule="auto"/>
              <w:ind w:hanging="360"/>
              <w:rPr>
                <w:rFonts w:ascii="Arial" w:hAnsi="Arial" w:cs="Arial"/>
                <w:sz w:val="24"/>
                <w:szCs w:val="24"/>
              </w:rPr>
            </w:pPr>
            <w:r w:rsidRPr="00214AD2">
              <w:rPr>
                <w:rFonts w:ascii="Arial" w:eastAsia="Arial" w:hAnsi="Arial" w:cs="Arial"/>
                <w:i/>
                <w:sz w:val="24"/>
                <w:szCs w:val="24"/>
              </w:rPr>
              <w:t>Using consistent language and non-verbal signals for common classroom directions.</w:t>
            </w:r>
          </w:p>
          <w:p w14:paraId="0000010F" w14:textId="77777777" w:rsidR="00150AA0" w:rsidRPr="00214AD2" w:rsidRDefault="00150AA0">
            <w:pPr>
              <w:numPr>
                <w:ilvl w:val="0"/>
                <w:numId w:val="21"/>
              </w:numPr>
              <w:spacing w:after="148" w:line="248" w:lineRule="auto"/>
              <w:ind w:hanging="360"/>
              <w:rPr>
                <w:rFonts w:ascii="Arial" w:hAnsi="Arial" w:cs="Arial"/>
                <w:sz w:val="24"/>
                <w:szCs w:val="24"/>
              </w:rPr>
            </w:pPr>
            <w:r w:rsidRPr="00214AD2">
              <w:rPr>
                <w:rFonts w:ascii="Arial" w:eastAsia="Arial" w:hAnsi="Arial" w:cs="Arial"/>
                <w:i/>
                <w:sz w:val="24"/>
                <w:szCs w:val="24"/>
              </w:rPr>
              <w:t>Using early and least-intrusive interventions as an initial response to low level disruption.</w:t>
            </w:r>
          </w:p>
          <w:p w14:paraId="00000114" w14:textId="58892DAE" w:rsidR="00150AA0" w:rsidRPr="00214AD2" w:rsidRDefault="00150AA0" w:rsidP="00150AA0">
            <w:pPr>
              <w:numPr>
                <w:ilvl w:val="0"/>
                <w:numId w:val="21"/>
              </w:numPr>
              <w:spacing w:after="449" w:line="246" w:lineRule="auto"/>
              <w:ind w:hanging="360"/>
              <w:rPr>
                <w:rFonts w:ascii="Arial" w:hAnsi="Arial" w:cs="Arial"/>
                <w:sz w:val="24"/>
                <w:szCs w:val="24"/>
              </w:rPr>
            </w:pPr>
            <w:r w:rsidRPr="00214AD2">
              <w:rPr>
                <w:rFonts w:ascii="Arial" w:eastAsia="Arial" w:hAnsi="Arial" w:cs="Arial"/>
                <w:i/>
                <w:sz w:val="24"/>
                <w:szCs w:val="24"/>
              </w:rPr>
              <w:t>Responding quickly to any behaviour or bullying that threatens emotional safety.</w:t>
            </w:r>
          </w:p>
        </w:tc>
        <w:tc>
          <w:tcPr>
            <w:tcW w:w="4819" w:type="dxa"/>
            <w:tcBorders>
              <w:top w:val="single" w:sz="8" w:space="0" w:color="000000"/>
              <w:left w:val="single" w:sz="8" w:space="0" w:color="000000"/>
              <w:bottom w:val="single" w:sz="4" w:space="0" w:color="auto"/>
              <w:right w:val="single" w:sz="8" w:space="0" w:color="000000"/>
            </w:tcBorders>
          </w:tcPr>
          <w:p w14:paraId="5DD11EC6" w14:textId="77777777" w:rsidR="00150AA0" w:rsidRPr="00214AD2" w:rsidRDefault="00150AA0" w:rsidP="00150AA0">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3971A210" w14:textId="77777777" w:rsidR="00150AA0" w:rsidRPr="00214AD2" w:rsidRDefault="00150AA0" w:rsidP="00150AA0">
            <w:pPr>
              <w:ind w:left="2"/>
              <w:rPr>
                <w:rFonts w:ascii="Arial" w:eastAsia="Arial" w:hAnsi="Arial" w:cs="Arial"/>
                <w:bCs/>
                <w:color w:val="auto"/>
                <w:sz w:val="24"/>
                <w:szCs w:val="24"/>
              </w:rPr>
            </w:pPr>
          </w:p>
          <w:p w14:paraId="5763227E" w14:textId="77777777" w:rsidR="00150AA0" w:rsidRPr="00214AD2" w:rsidRDefault="00150AA0" w:rsidP="00150AA0">
            <w:pPr>
              <w:ind w:left="2"/>
              <w:rPr>
                <w:rFonts w:ascii="Arial" w:eastAsia="Arial" w:hAnsi="Arial" w:cs="Arial"/>
                <w:sz w:val="24"/>
                <w:szCs w:val="24"/>
              </w:rPr>
            </w:pPr>
          </w:p>
          <w:p w14:paraId="252F27E9" w14:textId="190CE72A" w:rsidR="00150AA0" w:rsidRPr="00214AD2" w:rsidRDefault="004B7CC7" w:rsidP="004B7CC7">
            <w:pPr>
              <w:spacing w:after="75"/>
              <w:rPr>
                <w:rFonts w:ascii="Arial" w:eastAsia="Arial" w:hAnsi="Arial" w:cs="Arial"/>
                <w:b/>
                <w:color w:val="0070C0"/>
                <w:sz w:val="24"/>
                <w:szCs w:val="24"/>
              </w:rPr>
            </w:pPr>
            <w:r w:rsidRPr="00FA214E">
              <w:rPr>
                <w:rFonts w:ascii="Arial" w:eastAsia="Arial" w:hAnsi="Arial" w:cs="Arial"/>
                <w:color w:val="auto"/>
                <w:sz w:val="24"/>
                <w:szCs w:val="24"/>
              </w:rPr>
              <w:t>Breaking down expectations into smaller parts also works for behaviour management</w:t>
            </w:r>
            <w:r w:rsidR="00FA214E">
              <w:rPr>
                <w:rFonts w:ascii="Arial" w:eastAsia="Arial" w:hAnsi="Arial" w:cs="Arial"/>
                <w:color w:val="auto"/>
                <w:sz w:val="24"/>
                <w:szCs w:val="24"/>
              </w:rPr>
              <w:t xml:space="preserve">: </w:t>
            </w:r>
            <w:hyperlink r:id="rId74" w:history="1">
              <w:r w:rsidR="00FA214E" w:rsidRPr="0086764B">
                <w:rPr>
                  <w:rStyle w:val="Hyperlink"/>
                  <w:rFonts w:ascii="Arial" w:eastAsia="Arial" w:hAnsi="Arial" w:cs="Arial"/>
                  <w:b/>
                  <w:sz w:val="24"/>
                  <w:szCs w:val="24"/>
                </w:rPr>
                <w:t>http://www.mrbartonmaths.com/blog/doug-lemov-tips-for-the-return-to-classrooms/</w:t>
              </w:r>
            </w:hyperlink>
            <w:r>
              <w:rPr>
                <w:rFonts w:ascii="Arial" w:eastAsia="Arial" w:hAnsi="Arial" w:cs="Arial"/>
                <w:b/>
                <w:color w:val="0070C0"/>
                <w:sz w:val="24"/>
                <w:szCs w:val="24"/>
              </w:rPr>
              <w:t xml:space="preserve"> </w:t>
            </w:r>
          </w:p>
        </w:tc>
      </w:tr>
      <w:tr w:rsidR="00150AA0" w:rsidRPr="00214AD2" w14:paraId="61D0980F" w14:textId="77777777" w:rsidTr="00AE4733">
        <w:trPr>
          <w:trHeight w:val="3949"/>
        </w:trPr>
        <w:tc>
          <w:tcPr>
            <w:tcW w:w="5364" w:type="dxa"/>
            <w:vMerge/>
            <w:tcBorders>
              <w:left w:val="single" w:sz="8" w:space="0" w:color="000000"/>
              <w:right w:val="single" w:sz="8" w:space="0" w:color="000000"/>
            </w:tcBorders>
          </w:tcPr>
          <w:p w14:paraId="21F7C4C0" w14:textId="77777777" w:rsidR="00150AA0" w:rsidRPr="00214AD2" w:rsidRDefault="00150AA0">
            <w:pPr>
              <w:spacing w:after="298"/>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29D45D8A" w14:textId="77777777" w:rsidR="00150AA0" w:rsidRPr="00214AD2" w:rsidRDefault="00150AA0">
            <w:pPr>
              <w:spacing w:after="75"/>
              <w:ind w:left="2"/>
              <w:rPr>
                <w:rFonts w:ascii="Arial" w:hAnsi="Arial" w:cs="Arial"/>
                <w:sz w:val="24"/>
                <w:szCs w:val="24"/>
              </w:rPr>
            </w:pPr>
            <w:r w:rsidRPr="00214AD2">
              <w:rPr>
                <w:rFonts w:ascii="Arial" w:eastAsia="Arial" w:hAnsi="Arial" w:cs="Arial"/>
                <w:b/>
                <w:sz w:val="24"/>
                <w:szCs w:val="24"/>
              </w:rPr>
              <w:t>Establish effective routines and expectations, by:</w:t>
            </w:r>
            <w:r w:rsidRPr="00214AD2">
              <w:rPr>
                <w:rFonts w:ascii="Arial" w:eastAsia="Arial" w:hAnsi="Arial" w:cs="Arial"/>
                <w:sz w:val="24"/>
                <w:szCs w:val="24"/>
              </w:rPr>
              <w:t xml:space="preserve"> </w:t>
            </w:r>
          </w:p>
          <w:p w14:paraId="531552D8" w14:textId="77777777" w:rsidR="00150AA0" w:rsidRPr="00214AD2" w:rsidRDefault="00150AA0">
            <w:pPr>
              <w:numPr>
                <w:ilvl w:val="0"/>
                <w:numId w:val="21"/>
              </w:numPr>
              <w:spacing w:after="153" w:line="244" w:lineRule="auto"/>
              <w:ind w:hanging="360"/>
              <w:rPr>
                <w:rFonts w:ascii="Arial" w:hAnsi="Arial" w:cs="Arial"/>
                <w:sz w:val="24"/>
                <w:szCs w:val="24"/>
              </w:rPr>
            </w:pPr>
            <w:r w:rsidRPr="00214AD2">
              <w:rPr>
                <w:rFonts w:ascii="Arial" w:eastAsia="Arial" w:hAnsi="Arial" w:cs="Arial"/>
                <w:i/>
                <w:sz w:val="24"/>
                <w:szCs w:val="24"/>
              </w:rPr>
              <w:t>Creating and explicitly teaching routines in line with the school ethos that maximise time for learning (e.g. setting and reinforcing expectations about key transition points).</w:t>
            </w:r>
          </w:p>
          <w:p w14:paraId="74180EE5" w14:textId="77777777" w:rsidR="00150AA0" w:rsidRPr="00214AD2" w:rsidRDefault="00150AA0">
            <w:pPr>
              <w:numPr>
                <w:ilvl w:val="0"/>
                <w:numId w:val="21"/>
              </w:numPr>
              <w:spacing w:after="96"/>
              <w:ind w:hanging="360"/>
              <w:rPr>
                <w:rFonts w:ascii="Arial" w:hAnsi="Arial" w:cs="Arial"/>
                <w:sz w:val="24"/>
                <w:szCs w:val="24"/>
              </w:rPr>
            </w:pPr>
            <w:r w:rsidRPr="00214AD2">
              <w:rPr>
                <w:rFonts w:ascii="Arial" w:eastAsia="Arial" w:hAnsi="Arial" w:cs="Arial"/>
                <w:i/>
                <w:sz w:val="24"/>
                <w:szCs w:val="24"/>
              </w:rPr>
              <w:t>Practising routines at the beginning of the school year.</w:t>
            </w:r>
          </w:p>
          <w:p w14:paraId="3943BA7D" w14:textId="5A004CA5" w:rsidR="00150AA0" w:rsidRPr="00214AD2" w:rsidRDefault="00150AA0" w:rsidP="00150AA0">
            <w:pPr>
              <w:numPr>
                <w:ilvl w:val="0"/>
                <w:numId w:val="21"/>
              </w:numPr>
              <w:ind w:hanging="360"/>
              <w:rPr>
                <w:rFonts w:ascii="Arial" w:eastAsia="Arial" w:hAnsi="Arial" w:cs="Arial"/>
                <w:b/>
                <w:color w:val="0070C0"/>
                <w:sz w:val="24"/>
                <w:szCs w:val="24"/>
              </w:rPr>
            </w:pPr>
            <w:r w:rsidRPr="00214AD2">
              <w:rPr>
                <w:rFonts w:ascii="Arial" w:eastAsia="Arial" w:hAnsi="Arial" w:cs="Arial"/>
                <w:i/>
                <w:sz w:val="24"/>
                <w:szCs w:val="24"/>
              </w:rPr>
              <w:t>Reinforcing routines (e.g. by articulating the link between time on task and success).</w:t>
            </w:r>
          </w:p>
        </w:tc>
        <w:tc>
          <w:tcPr>
            <w:tcW w:w="4819" w:type="dxa"/>
            <w:tcBorders>
              <w:top w:val="single" w:sz="4" w:space="0" w:color="auto"/>
              <w:left w:val="single" w:sz="8" w:space="0" w:color="000000"/>
              <w:bottom w:val="single" w:sz="8" w:space="0" w:color="000000"/>
              <w:right w:val="single" w:sz="8" w:space="0" w:color="000000"/>
            </w:tcBorders>
          </w:tcPr>
          <w:p w14:paraId="765624D9" w14:textId="77777777" w:rsidR="00150AA0" w:rsidRPr="00214AD2" w:rsidRDefault="00150AA0" w:rsidP="00150AA0">
            <w:pPr>
              <w:spacing w:after="75"/>
              <w:ind w:left="2"/>
              <w:rPr>
                <w:rFonts w:ascii="Arial" w:eastAsia="Arial" w:hAnsi="Arial" w:cs="Arial"/>
                <w:b/>
                <w:color w:val="0070C0"/>
                <w:sz w:val="24"/>
                <w:szCs w:val="24"/>
              </w:rPr>
            </w:pPr>
          </w:p>
        </w:tc>
      </w:tr>
      <w:tr w:rsidR="00150AA0" w:rsidRPr="00214AD2" w14:paraId="69E05E0F" w14:textId="1D1ADEED" w:rsidTr="00150AA0">
        <w:trPr>
          <w:trHeight w:val="2917"/>
        </w:trPr>
        <w:tc>
          <w:tcPr>
            <w:tcW w:w="5364" w:type="dxa"/>
            <w:vMerge/>
            <w:tcBorders>
              <w:left w:val="single" w:sz="8" w:space="0" w:color="000000"/>
              <w:right w:val="single" w:sz="8" w:space="0" w:color="000000"/>
            </w:tcBorders>
          </w:tcPr>
          <w:p w14:paraId="00000115" w14:textId="387EB430" w:rsidR="00150AA0" w:rsidRPr="00214AD2" w:rsidRDefault="00150AA0">
            <w:pPr>
              <w:ind w:left="322" w:hanging="284"/>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vAlign w:val="center"/>
          </w:tcPr>
          <w:p w14:paraId="00000116" w14:textId="77777777" w:rsidR="00150AA0" w:rsidRPr="00214AD2" w:rsidRDefault="00150AA0">
            <w:pPr>
              <w:spacing w:after="15"/>
              <w:rPr>
                <w:rFonts w:ascii="Arial" w:hAnsi="Arial" w:cs="Arial"/>
                <w:sz w:val="24"/>
                <w:szCs w:val="24"/>
              </w:rPr>
            </w:pPr>
            <w:r w:rsidRPr="00214AD2">
              <w:rPr>
                <w:rFonts w:ascii="Arial" w:eastAsia="Arial" w:hAnsi="Arial" w:cs="Arial"/>
                <w:b/>
                <w:sz w:val="24"/>
                <w:szCs w:val="24"/>
              </w:rPr>
              <w:t xml:space="preserve">Build trusting relationships, by:  </w:t>
            </w:r>
          </w:p>
          <w:p w14:paraId="00000117" w14:textId="77777777" w:rsidR="00150AA0" w:rsidRPr="00214AD2" w:rsidRDefault="00150AA0">
            <w:pPr>
              <w:numPr>
                <w:ilvl w:val="0"/>
                <w:numId w:val="22"/>
              </w:numPr>
              <w:spacing w:after="134" w:line="241" w:lineRule="auto"/>
              <w:ind w:hanging="360"/>
              <w:rPr>
                <w:rFonts w:ascii="Arial" w:hAnsi="Arial" w:cs="Arial"/>
                <w:sz w:val="24"/>
                <w:szCs w:val="24"/>
              </w:rPr>
            </w:pPr>
            <w:r w:rsidRPr="00214AD2">
              <w:rPr>
                <w:rFonts w:ascii="Arial" w:eastAsia="Arial" w:hAnsi="Arial" w:cs="Arial"/>
                <w:i/>
                <w:sz w:val="24"/>
                <w:szCs w:val="24"/>
              </w:rPr>
              <w:t xml:space="preserve">Liaising with parents, carers and colleagues to better understand pupils’ individual circumstances and how they can be supported to meet high academic and behavioural expectations. </w:t>
            </w:r>
          </w:p>
          <w:p w14:paraId="00000118" w14:textId="77777777" w:rsidR="00150AA0" w:rsidRPr="00214AD2" w:rsidRDefault="00150AA0">
            <w:pPr>
              <w:numPr>
                <w:ilvl w:val="0"/>
                <w:numId w:val="22"/>
              </w:numPr>
              <w:ind w:hanging="360"/>
              <w:rPr>
                <w:rFonts w:ascii="Arial" w:hAnsi="Arial" w:cs="Arial"/>
                <w:sz w:val="24"/>
                <w:szCs w:val="24"/>
              </w:rPr>
            </w:pPr>
            <w:r w:rsidRPr="00214AD2">
              <w:rPr>
                <w:rFonts w:ascii="Arial" w:eastAsia="Arial" w:hAnsi="Arial" w:cs="Arial"/>
                <w:i/>
                <w:sz w:val="24"/>
                <w:szCs w:val="24"/>
              </w:rPr>
              <w:t xml:space="preserve">Responding consistently to pupil behaviour.  </w:t>
            </w:r>
          </w:p>
          <w:p w14:paraId="0000011D" w14:textId="38C2FB83" w:rsidR="00150AA0" w:rsidRPr="00214AD2" w:rsidRDefault="00150AA0" w:rsidP="00150AA0">
            <w:pPr>
              <w:spacing w:after="98"/>
              <w:ind w:left="720"/>
              <w:rPr>
                <w:rFonts w:ascii="Arial" w:hAnsi="Arial" w:cs="Arial"/>
                <w:sz w:val="24"/>
                <w:szCs w:val="24"/>
              </w:rPr>
            </w:pPr>
            <w:r w:rsidRPr="00214AD2">
              <w:rPr>
                <w:rFonts w:ascii="Arial" w:eastAsia="Arial" w:hAnsi="Arial" w:cs="Arial"/>
                <w:i/>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2AE6F64D" w14:textId="77777777" w:rsidR="00150AA0" w:rsidRPr="00214AD2" w:rsidRDefault="00150AA0">
            <w:pPr>
              <w:spacing w:after="15"/>
              <w:rPr>
                <w:rFonts w:ascii="Arial" w:eastAsia="Arial" w:hAnsi="Arial" w:cs="Arial"/>
                <w:b/>
                <w:sz w:val="24"/>
                <w:szCs w:val="24"/>
              </w:rPr>
            </w:pPr>
          </w:p>
        </w:tc>
      </w:tr>
      <w:tr w:rsidR="00150AA0" w:rsidRPr="00214AD2" w14:paraId="03BD62E8" w14:textId="77777777" w:rsidTr="00150AA0">
        <w:trPr>
          <w:trHeight w:val="3554"/>
        </w:trPr>
        <w:tc>
          <w:tcPr>
            <w:tcW w:w="5364" w:type="dxa"/>
            <w:vMerge/>
            <w:tcBorders>
              <w:left w:val="single" w:sz="8" w:space="0" w:color="000000"/>
              <w:bottom w:val="single" w:sz="8" w:space="0" w:color="000000"/>
              <w:right w:val="single" w:sz="8" w:space="0" w:color="000000"/>
            </w:tcBorders>
          </w:tcPr>
          <w:p w14:paraId="21F6FD72" w14:textId="77777777" w:rsidR="00150AA0" w:rsidRPr="00214AD2" w:rsidRDefault="00150AA0">
            <w:pPr>
              <w:ind w:left="322" w:hanging="284"/>
              <w:rPr>
                <w:rFonts w:ascii="Arial" w:hAnsi="Arial" w:cs="Arial"/>
                <w:sz w:val="24"/>
                <w:szCs w:val="24"/>
              </w:rPr>
            </w:pPr>
          </w:p>
        </w:tc>
        <w:tc>
          <w:tcPr>
            <w:tcW w:w="4819" w:type="dxa"/>
            <w:tcBorders>
              <w:top w:val="single" w:sz="4" w:space="0" w:color="auto"/>
              <w:left w:val="single" w:sz="8" w:space="0" w:color="000000"/>
              <w:bottom w:val="single" w:sz="8" w:space="0" w:color="000000"/>
              <w:right w:val="single" w:sz="8" w:space="0" w:color="000000"/>
            </w:tcBorders>
            <w:vAlign w:val="center"/>
          </w:tcPr>
          <w:p w14:paraId="5904F84B" w14:textId="77777777" w:rsidR="00150AA0" w:rsidRPr="00214AD2" w:rsidRDefault="00150AA0">
            <w:pPr>
              <w:rPr>
                <w:rFonts w:ascii="Arial" w:hAnsi="Arial" w:cs="Arial"/>
                <w:sz w:val="24"/>
                <w:szCs w:val="24"/>
              </w:rPr>
            </w:pPr>
            <w:r w:rsidRPr="00214AD2">
              <w:rPr>
                <w:rFonts w:ascii="Arial" w:eastAsia="Arial" w:hAnsi="Arial" w:cs="Arial"/>
                <w:b/>
                <w:sz w:val="24"/>
                <w:szCs w:val="24"/>
              </w:rPr>
              <w:t xml:space="preserve">Motivate pupils, by:  </w:t>
            </w:r>
          </w:p>
          <w:p w14:paraId="2EB636A7" w14:textId="77777777" w:rsidR="00150AA0" w:rsidRPr="00214AD2" w:rsidRDefault="00150AA0">
            <w:pPr>
              <w:numPr>
                <w:ilvl w:val="0"/>
                <w:numId w:val="22"/>
              </w:numPr>
              <w:spacing w:after="134" w:line="242" w:lineRule="auto"/>
              <w:ind w:hanging="360"/>
              <w:rPr>
                <w:rFonts w:ascii="Arial" w:hAnsi="Arial" w:cs="Arial"/>
                <w:sz w:val="24"/>
                <w:szCs w:val="24"/>
              </w:rPr>
            </w:pPr>
            <w:r w:rsidRPr="00214AD2">
              <w:rPr>
                <w:rFonts w:ascii="Arial" w:eastAsia="Arial" w:hAnsi="Arial" w:cs="Arial"/>
                <w:i/>
                <w:sz w:val="24"/>
                <w:szCs w:val="24"/>
              </w:rPr>
              <w:t xml:space="preserve">Supporting pupils to master challenging content, which builds towards long-term goals. </w:t>
            </w:r>
          </w:p>
          <w:p w14:paraId="1F5B839B" w14:textId="77777777" w:rsidR="00150AA0" w:rsidRPr="00214AD2" w:rsidRDefault="00150AA0">
            <w:pPr>
              <w:numPr>
                <w:ilvl w:val="0"/>
                <w:numId w:val="22"/>
              </w:numPr>
              <w:spacing w:after="134" w:line="241" w:lineRule="auto"/>
              <w:ind w:hanging="360"/>
              <w:rPr>
                <w:rFonts w:ascii="Arial" w:hAnsi="Arial" w:cs="Arial"/>
                <w:sz w:val="24"/>
                <w:szCs w:val="24"/>
              </w:rPr>
            </w:pPr>
            <w:r w:rsidRPr="00214AD2">
              <w:rPr>
                <w:rFonts w:ascii="Arial" w:eastAsia="Arial" w:hAnsi="Arial" w:cs="Arial"/>
                <w:i/>
                <w:sz w:val="24"/>
                <w:szCs w:val="24"/>
              </w:rPr>
              <w:t xml:space="preserve">Providing opportunities for pupils to articulate their long-term goals and helping them to see how these are related to their success in school.   </w:t>
            </w:r>
          </w:p>
          <w:p w14:paraId="1B65CEAA" w14:textId="14D48A1B" w:rsidR="00150AA0" w:rsidRPr="00214AD2" w:rsidRDefault="00150AA0" w:rsidP="00150AA0">
            <w:pPr>
              <w:numPr>
                <w:ilvl w:val="0"/>
                <w:numId w:val="22"/>
              </w:numPr>
              <w:ind w:hanging="360"/>
              <w:rPr>
                <w:rFonts w:ascii="Arial" w:eastAsia="Arial" w:hAnsi="Arial" w:cs="Arial"/>
                <w:b/>
                <w:sz w:val="24"/>
                <w:szCs w:val="24"/>
              </w:rPr>
            </w:pPr>
            <w:r w:rsidRPr="00214AD2">
              <w:rPr>
                <w:rFonts w:ascii="Arial" w:eastAsia="Arial" w:hAnsi="Arial" w:cs="Arial"/>
                <w:i/>
                <w:sz w:val="24"/>
                <w:szCs w:val="24"/>
              </w:rPr>
              <w:t xml:space="preserve">Helping pupils to journey from needing extrinsic motivation to being motivated to work intrinsically.   </w:t>
            </w:r>
          </w:p>
        </w:tc>
        <w:tc>
          <w:tcPr>
            <w:tcW w:w="4819" w:type="dxa"/>
            <w:tcBorders>
              <w:top w:val="single" w:sz="4" w:space="0" w:color="auto"/>
              <w:left w:val="single" w:sz="8" w:space="0" w:color="000000"/>
              <w:bottom w:val="single" w:sz="8" w:space="0" w:color="000000"/>
              <w:right w:val="single" w:sz="8" w:space="0" w:color="000000"/>
            </w:tcBorders>
          </w:tcPr>
          <w:p w14:paraId="2BB617D7" w14:textId="77777777" w:rsidR="00150AA0" w:rsidRPr="00214AD2" w:rsidRDefault="00150AA0">
            <w:pPr>
              <w:spacing w:after="15"/>
              <w:rPr>
                <w:rFonts w:ascii="Arial" w:eastAsia="Arial" w:hAnsi="Arial" w:cs="Arial"/>
                <w:b/>
                <w:sz w:val="24"/>
                <w:szCs w:val="24"/>
              </w:rPr>
            </w:pPr>
          </w:p>
        </w:tc>
      </w:tr>
    </w:tbl>
    <w:p w14:paraId="0000011E" w14:textId="77777777" w:rsidR="001D37B9" w:rsidRPr="00214AD2" w:rsidRDefault="00241403" w:rsidP="00870603">
      <w:pPr>
        <w:spacing w:after="0"/>
        <w:rPr>
          <w:rFonts w:ascii="Arial" w:hAnsi="Arial" w:cs="Arial"/>
          <w:sz w:val="24"/>
          <w:szCs w:val="24"/>
        </w:rPr>
      </w:pPr>
      <w:r w:rsidRPr="00214AD2">
        <w:rPr>
          <w:rFonts w:ascii="Arial" w:eastAsia="Arial" w:hAnsi="Arial" w:cs="Arial"/>
          <w:sz w:val="24"/>
          <w:szCs w:val="24"/>
        </w:rPr>
        <w:t xml:space="preserve"> </w:t>
      </w:r>
    </w:p>
    <w:p w14:paraId="0000011F" w14:textId="77777777" w:rsidR="001D37B9" w:rsidRPr="00214AD2" w:rsidRDefault="001D37B9">
      <w:pPr>
        <w:spacing w:after="0"/>
        <w:ind w:left="-1440" w:right="149"/>
        <w:rPr>
          <w:rFonts w:ascii="Arial" w:hAnsi="Arial" w:cs="Arial"/>
          <w:sz w:val="24"/>
          <w:szCs w:val="24"/>
        </w:rPr>
      </w:pPr>
    </w:p>
    <w:p w14:paraId="00000120"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121" w14:textId="77777777" w:rsidR="001D37B9" w:rsidRPr="00214AD2" w:rsidRDefault="00241403">
      <w:pPr>
        <w:spacing w:after="0"/>
        <w:jc w:val="both"/>
        <w:rPr>
          <w:rFonts w:ascii="Arial" w:hAnsi="Arial" w:cs="Arial"/>
          <w:color w:val="0070C0"/>
          <w:sz w:val="24"/>
          <w:szCs w:val="24"/>
        </w:rPr>
      </w:pPr>
      <w:r w:rsidRPr="00214AD2">
        <w:rPr>
          <w:rFonts w:ascii="Arial" w:eastAsia="Arial" w:hAnsi="Arial" w:cs="Arial"/>
          <w:b/>
          <w:color w:val="0070C0"/>
          <w:sz w:val="24"/>
          <w:szCs w:val="24"/>
        </w:rPr>
        <w:lastRenderedPageBreak/>
        <w:t>Professional Behaviours (Standard 8 – Fulfil wider professional responsibilities)</w:t>
      </w:r>
      <w:r w:rsidRPr="00214AD2">
        <w:rPr>
          <w:rFonts w:ascii="Arial" w:eastAsia="Arial" w:hAnsi="Arial" w:cs="Arial"/>
          <w:color w:val="0070C0"/>
          <w:sz w:val="24"/>
          <w:szCs w:val="24"/>
          <w:vertAlign w:val="subscript"/>
        </w:rPr>
        <w:t xml:space="preserve"> </w:t>
      </w:r>
    </w:p>
    <w:tbl>
      <w:tblPr>
        <w:tblStyle w:val="a9"/>
        <w:tblW w:w="15002" w:type="dxa"/>
        <w:tblInd w:w="13" w:type="dxa"/>
        <w:tblLayout w:type="fixed"/>
        <w:tblLook w:val="0400" w:firstRow="0" w:lastRow="0" w:firstColumn="0" w:lastColumn="0" w:noHBand="0" w:noVBand="1"/>
      </w:tblPr>
      <w:tblGrid>
        <w:gridCol w:w="5364"/>
        <w:gridCol w:w="4819"/>
        <w:gridCol w:w="4819"/>
      </w:tblGrid>
      <w:tr w:rsidR="00741E88" w:rsidRPr="00214AD2" w14:paraId="5F854641" w14:textId="60D9AA09" w:rsidTr="00AE4733">
        <w:trPr>
          <w:trHeight w:val="6265"/>
        </w:trPr>
        <w:tc>
          <w:tcPr>
            <w:tcW w:w="5364" w:type="dxa"/>
            <w:vMerge w:val="restart"/>
            <w:tcBorders>
              <w:top w:val="single" w:sz="8" w:space="0" w:color="000000"/>
              <w:left w:val="single" w:sz="8" w:space="0" w:color="000000"/>
              <w:right w:val="single" w:sz="8" w:space="0" w:color="000000"/>
            </w:tcBorders>
          </w:tcPr>
          <w:p w14:paraId="00000122" w14:textId="77777777" w:rsidR="00741E88" w:rsidRPr="00214AD2" w:rsidRDefault="00741E88">
            <w:pPr>
              <w:ind w:right="2"/>
              <w:rPr>
                <w:rFonts w:ascii="Arial" w:eastAsia="Arial" w:hAnsi="Arial" w:cs="Arial"/>
                <w:b/>
                <w:color w:val="0070C0"/>
                <w:sz w:val="24"/>
                <w:szCs w:val="24"/>
              </w:rPr>
            </w:pPr>
            <w:r w:rsidRPr="00214AD2">
              <w:rPr>
                <w:rFonts w:ascii="Arial" w:eastAsia="Arial" w:hAnsi="Arial" w:cs="Arial"/>
                <w:b/>
                <w:color w:val="0070C0"/>
                <w:sz w:val="24"/>
                <w:szCs w:val="24"/>
              </w:rPr>
              <w:t>Learn that…</w:t>
            </w:r>
          </w:p>
          <w:p w14:paraId="00000123" w14:textId="77777777" w:rsidR="00741E88" w:rsidRPr="00214AD2" w:rsidRDefault="00741E88">
            <w:pPr>
              <w:ind w:right="2"/>
              <w:rPr>
                <w:rFonts w:ascii="Arial" w:hAnsi="Arial" w:cs="Arial"/>
                <w:sz w:val="24"/>
                <w:szCs w:val="24"/>
              </w:rPr>
            </w:pPr>
          </w:p>
          <w:p w14:paraId="00000124"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Effective professional development is likely to be sustained over time, involve expert support or coaching and opportunities for collaboration. </w:t>
            </w:r>
          </w:p>
          <w:p w14:paraId="00000125" w14:textId="77777777" w:rsidR="00741E88" w:rsidRPr="00214AD2" w:rsidRDefault="00741E88">
            <w:pPr>
              <w:spacing w:after="1"/>
              <w:ind w:left="720"/>
              <w:rPr>
                <w:rFonts w:ascii="Arial" w:hAnsi="Arial" w:cs="Arial"/>
                <w:sz w:val="24"/>
                <w:szCs w:val="24"/>
              </w:rPr>
            </w:pPr>
            <w:r w:rsidRPr="00214AD2">
              <w:rPr>
                <w:rFonts w:ascii="Arial" w:eastAsia="Arial" w:hAnsi="Arial" w:cs="Arial"/>
                <w:sz w:val="24"/>
                <w:szCs w:val="24"/>
              </w:rPr>
              <w:t xml:space="preserve"> </w:t>
            </w:r>
          </w:p>
          <w:p w14:paraId="00000126"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Reflective practice, supported by feedback from and observation of experienced colleagues, professional debate, and learning from educational research, is also likely to support improvement. </w:t>
            </w:r>
          </w:p>
          <w:p w14:paraId="00000127" w14:textId="77777777" w:rsidR="00741E88" w:rsidRPr="00214AD2" w:rsidRDefault="00741E88">
            <w:pPr>
              <w:rPr>
                <w:rFonts w:ascii="Arial" w:hAnsi="Arial" w:cs="Arial"/>
                <w:sz w:val="24"/>
                <w:szCs w:val="24"/>
              </w:rPr>
            </w:pPr>
            <w:r w:rsidRPr="00214AD2">
              <w:rPr>
                <w:rFonts w:ascii="Arial" w:eastAsia="Arial" w:hAnsi="Arial" w:cs="Arial"/>
                <w:sz w:val="24"/>
                <w:szCs w:val="24"/>
              </w:rPr>
              <w:t xml:space="preserve"> </w:t>
            </w:r>
          </w:p>
          <w:p w14:paraId="00000128"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Teachers can make valuable contributions to the wider life of the school in a broad range of ways, including by supporting and developing effective professional relationships with colleagues. </w:t>
            </w:r>
          </w:p>
          <w:p w14:paraId="00000129" w14:textId="77777777" w:rsidR="00741E88" w:rsidRPr="00214AD2" w:rsidRDefault="00741E88">
            <w:pPr>
              <w:rPr>
                <w:rFonts w:ascii="Arial" w:hAnsi="Arial" w:cs="Arial"/>
                <w:sz w:val="24"/>
                <w:szCs w:val="24"/>
              </w:rPr>
            </w:pPr>
            <w:r w:rsidRPr="00214AD2">
              <w:rPr>
                <w:rFonts w:ascii="Arial" w:eastAsia="Arial" w:hAnsi="Arial" w:cs="Arial"/>
                <w:sz w:val="24"/>
                <w:szCs w:val="24"/>
              </w:rPr>
              <w:t xml:space="preserve"> </w:t>
            </w:r>
          </w:p>
          <w:p w14:paraId="0000012A"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Building effective relationships with parents, carers and families can improve pupils’ motivation, behaviour and academic success. </w:t>
            </w:r>
          </w:p>
          <w:p w14:paraId="0000012B" w14:textId="77777777" w:rsidR="00741E88" w:rsidRPr="00214AD2" w:rsidRDefault="00741E88">
            <w:pPr>
              <w:spacing w:after="1"/>
              <w:ind w:left="720"/>
              <w:rPr>
                <w:rFonts w:ascii="Arial" w:hAnsi="Arial" w:cs="Arial"/>
                <w:sz w:val="24"/>
                <w:szCs w:val="24"/>
              </w:rPr>
            </w:pPr>
            <w:r w:rsidRPr="00214AD2">
              <w:rPr>
                <w:rFonts w:ascii="Arial" w:eastAsia="Arial" w:hAnsi="Arial" w:cs="Arial"/>
                <w:sz w:val="24"/>
                <w:szCs w:val="24"/>
              </w:rPr>
              <w:t xml:space="preserve"> </w:t>
            </w:r>
          </w:p>
          <w:p w14:paraId="3ADADCCE" w14:textId="77777777" w:rsidR="00741E88" w:rsidRPr="00214AD2" w:rsidRDefault="00741E88" w:rsidP="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Teaching assistants (TAs) can support pupils more effectively when they are prepared for lessons by teachers, and when TAs supplement rather than replace support from teachers. </w:t>
            </w:r>
          </w:p>
          <w:p w14:paraId="7955A4F9" w14:textId="77777777" w:rsidR="00741E88" w:rsidRPr="00214AD2" w:rsidRDefault="00741E88" w:rsidP="00741E88">
            <w:pPr>
              <w:pStyle w:val="ListParagraph"/>
              <w:rPr>
                <w:rFonts w:ascii="Arial" w:eastAsia="Arial" w:hAnsi="Arial" w:cs="Arial"/>
                <w:sz w:val="24"/>
                <w:szCs w:val="24"/>
              </w:rPr>
            </w:pPr>
          </w:p>
          <w:p w14:paraId="45879B15" w14:textId="7E526ADF" w:rsidR="00741E88" w:rsidRPr="00214AD2" w:rsidRDefault="00741E88" w:rsidP="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SENCOs, pastoral leaders, careers advisors and other specialist colleagues also have valuable expertise and can ensure that appropriate support is in place for pupils. </w:t>
            </w:r>
          </w:p>
          <w:p w14:paraId="7E554CBE" w14:textId="77777777" w:rsidR="00741E88" w:rsidRPr="00214AD2" w:rsidRDefault="00741E88" w:rsidP="00741E88">
            <w:pPr>
              <w:spacing w:after="1"/>
              <w:ind w:left="721"/>
              <w:rPr>
                <w:rFonts w:ascii="Arial" w:hAnsi="Arial" w:cs="Arial"/>
                <w:sz w:val="24"/>
                <w:szCs w:val="24"/>
              </w:rPr>
            </w:pPr>
            <w:r w:rsidRPr="00214AD2">
              <w:rPr>
                <w:rFonts w:ascii="Arial" w:eastAsia="Arial" w:hAnsi="Arial" w:cs="Arial"/>
                <w:sz w:val="24"/>
                <w:szCs w:val="24"/>
              </w:rPr>
              <w:lastRenderedPageBreak/>
              <w:t xml:space="preserve"> </w:t>
            </w:r>
          </w:p>
          <w:p w14:paraId="296E063E" w14:textId="77777777" w:rsidR="00741E88" w:rsidRPr="00214AD2" w:rsidRDefault="00741E88" w:rsidP="00741E88">
            <w:pPr>
              <w:ind w:left="322" w:hanging="284"/>
              <w:rPr>
                <w:rFonts w:ascii="Arial" w:hAnsi="Arial" w:cs="Arial"/>
                <w:sz w:val="24"/>
                <w:szCs w:val="24"/>
              </w:rPr>
            </w:pPr>
            <w:r w:rsidRPr="00214AD2">
              <w:rPr>
                <w:rFonts w:ascii="Arial" w:eastAsia="Arial" w:hAnsi="Arial" w:cs="Arial"/>
                <w:sz w:val="24"/>
                <w:szCs w:val="24"/>
              </w:rPr>
              <w:t xml:space="preserve">7. Engaging in high-quality professional development can help teachers improve. </w:t>
            </w:r>
          </w:p>
          <w:p w14:paraId="0000012E" w14:textId="7CF23DAE" w:rsidR="00741E88" w:rsidRPr="00214AD2" w:rsidRDefault="00741E88" w:rsidP="00741E88">
            <w:pPr>
              <w:ind w:right="2"/>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12F" w14:textId="77777777" w:rsidR="00741E88" w:rsidRPr="00214AD2" w:rsidRDefault="00741E88">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130" w14:textId="77777777" w:rsidR="00741E88" w:rsidRPr="00214AD2" w:rsidRDefault="00741E88">
            <w:pPr>
              <w:ind w:left="2"/>
              <w:rPr>
                <w:rFonts w:ascii="Arial" w:eastAsia="Arial" w:hAnsi="Arial" w:cs="Arial"/>
                <w:b/>
                <w:sz w:val="24"/>
                <w:szCs w:val="24"/>
              </w:rPr>
            </w:pPr>
          </w:p>
          <w:p w14:paraId="00000131" w14:textId="77777777" w:rsidR="00741E88" w:rsidRPr="00214AD2" w:rsidRDefault="00741E88">
            <w:pPr>
              <w:ind w:left="2"/>
              <w:rPr>
                <w:rFonts w:ascii="Arial" w:hAnsi="Arial" w:cs="Arial"/>
                <w:sz w:val="24"/>
                <w:szCs w:val="24"/>
              </w:rPr>
            </w:pPr>
            <w:r w:rsidRPr="00214AD2">
              <w:rPr>
                <w:rFonts w:ascii="Arial" w:eastAsia="Arial" w:hAnsi="Arial" w:cs="Arial"/>
                <w:b/>
                <w:sz w:val="24"/>
                <w:szCs w:val="24"/>
              </w:rPr>
              <w:t xml:space="preserve">Develop as a professional, by: </w:t>
            </w:r>
            <w:r w:rsidRPr="00214AD2">
              <w:rPr>
                <w:rFonts w:ascii="Arial" w:eastAsia="Arial" w:hAnsi="Arial" w:cs="Arial"/>
                <w:i/>
                <w:sz w:val="24"/>
                <w:szCs w:val="24"/>
              </w:rPr>
              <w:t xml:space="preserve"> </w:t>
            </w:r>
            <w:r w:rsidRPr="00214AD2">
              <w:rPr>
                <w:rFonts w:ascii="Arial" w:eastAsia="Arial" w:hAnsi="Arial" w:cs="Arial"/>
                <w:b/>
                <w:sz w:val="24"/>
                <w:szCs w:val="24"/>
              </w:rPr>
              <w:t xml:space="preserve"> </w:t>
            </w:r>
          </w:p>
          <w:p w14:paraId="00000132" w14:textId="11C60527" w:rsidR="00741E88" w:rsidRPr="00214AD2" w:rsidRDefault="00741E88">
            <w:pPr>
              <w:numPr>
                <w:ilvl w:val="0"/>
                <w:numId w:val="15"/>
              </w:numPr>
              <w:spacing w:after="134" w:line="241" w:lineRule="auto"/>
              <w:ind w:hanging="360"/>
              <w:rPr>
                <w:rFonts w:ascii="Arial" w:hAnsi="Arial" w:cs="Arial"/>
                <w:sz w:val="24"/>
                <w:szCs w:val="24"/>
              </w:rPr>
            </w:pPr>
            <w:r w:rsidRPr="00214AD2">
              <w:rPr>
                <w:rFonts w:ascii="Arial" w:eastAsia="Arial" w:hAnsi="Arial" w:cs="Arial"/>
                <w:i/>
                <w:sz w:val="24"/>
                <w:szCs w:val="24"/>
              </w:rPr>
              <w:t xml:space="preserve">Engaging in professional development focused on developing an area of practice with clear intentions for impact on pupil outcomes, sustained over time with built-in opportunities for practice. </w:t>
            </w:r>
          </w:p>
          <w:p w14:paraId="00000133" w14:textId="331B9A75" w:rsidR="00741E88" w:rsidRPr="00214AD2" w:rsidRDefault="00741E88">
            <w:pPr>
              <w:numPr>
                <w:ilvl w:val="0"/>
                <w:numId w:val="15"/>
              </w:numPr>
              <w:spacing w:after="134" w:line="242" w:lineRule="auto"/>
              <w:ind w:hanging="360"/>
              <w:rPr>
                <w:rFonts w:ascii="Arial" w:hAnsi="Arial" w:cs="Arial"/>
                <w:sz w:val="24"/>
                <w:szCs w:val="24"/>
              </w:rPr>
            </w:pPr>
            <w:r w:rsidRPr="00214AD2">
              <w:rPr>
                <w:rFonts w:ascii="Arial" w:eastAsia="Arial" w:hAnsi="Arial" w:cs="Arial"/>
                <w:i/>
                <w:sz w:val="24"/>
                <w:szCs w:val="24"/>
              </w:rPr>
              <w:t xml:space="preserve">Strengthening pedagogical and subject knowledge by participating in wider networks.  </w:t>
            </w:r>
          </w:p>
          <w:p w14:paraId="00000134" w14:textId="0353BC08" w:rsidR="00741E88" w:rsidRPr="00214AD2" w:rsidRDefault="00741E88">
            <w:pPr>
              <w:numPr>
                <w:ilvl w:val="0"/>
                <w:numId w:val="15"/>
              </w:numPr>
              <w:spacing w:after="133" w:line="242" w:lineRule="auto"/>
              <w:ind w:hanging="360"/>
              <w:rPr>
                <w:rFonts w:ascii="Arial" w:hAnsi="Arial" w:cs="Arial"/>
                <w:sz w:val="24"/>
                <w:szCs w:val="24"/>
              </w:rPr>
            </w:pPr>
            <w:r w:rsidRPr="00214AD2">
              <w:rPr>
                <w:rFonts w:ascii="Arial" w:eastAsia="Arial" w:hAnsi="Arial" w:cs="Arial"/>
                <w:i/>
                <w:sz w:val="24"/>
                <w:szCs w:val="24"/>
              </w:rPr>
              <w:t xml:space="preserve">Seeking challenge, feedback and critique from mentors and other colleagues in an open and trusting working environment.   </w:t>
            </w:r>
          </w:p>
          <w:p w14:paraId="00000135" w14:textId="6A17CBFE" w:rsidR="00741E88" w:rsidRPr="00214AD2" w:rsidRDefault="00741E88">
            <w:pPr>
              <w:numPr>
                <w:ilvl w:val="0"/>
                <w:numId w:val="15"/>
              </w:numPr>
              <w:spacing w:after="134" w:line="242" w:lineRule="auto"/>
              <w:ind w:hanging="360"/>
              <w:rPr>
                <w:rFonts w:ascii="Arial" w:hAnsi="Arial" w:cs="Arial"/>
                <w:sz w:val="24"/>
                <w:szCs w:val="24"/>
              </w:rPr>
            </w:pPr>
            <w:r w:rsidRPr="00214AD2">
              <w:rPr>
                <w:rFonts w:ascii="Arial" w:eastAsia="Arial" w:hAnsi="Arial" w:cs="Arial"/>
                <w:i/>
                <w:sz w:val="24"/>
                <w:szCs w:val="24"/>
              </w:rPr>
              <w:t xml:space="preserve">Engaging critically with research and discussing evidence with colleagues. </w:t>
            </w:r>
          </w:p>
          <w:p w14:paraId="00000136" w14:textId="74334E70" w:rsidR="00741E88" w:rsidRPr="00214AD2" w:rsidRDefault="00741E88">
            <w:pPr>
              <w:numPr>
                <w:ilvl w:val="0"/>
                <w:numId w:val="15"/>
              </w:numPr>
              <w:spacing w:line="242" w:lineRule="auto"/>
              <w:ind w:hanging="360"/>
              <w:rPr>
                <w:rFonts w:ascii="Arial" w:hAnsi="Arial" w:cs="Arial"/>
                <w:sz w:val="24"/>
                <w:szCs w:val="24"/>
              </w:rPr>
            </w:pPr>
            <w:r w:rsidRPr="00214AD2">
              <w:rPr>
                <w:rFonts w:ascii="Arial" w:eastAsia="Arial" w:hAnsi="Arial" w:cs="Arial"/>
                <w:i/>
                <w:sz w:val="24"/>
                <w:szCs w:val="24"/>
              </w:rPr>
              <w:t xml:space="preserve">Reflecting on progress made, recognising strengths and weaknesses and identifying next steps for further improvement. </w:t>
            </w:r>
            <w:r w:rsidRPr="00214AD2">
              <w:rPr>
                <w:rFonts w:ascii="Arial" w:eastAsia="Arial" w:hAnsi="Arial" w:cs="Arial"/>
                <w:b/>
                <w:sz w:val="24"/>
                <w:szCs w:val="24"/>
              </w:rPr>
              <w:t xml:space="preserve">  </w:t>
            </w:r>
          </w:p>
          <w:p w14:paraId="00000137" w14:textId="77777777" w:rsidR="00741E88" w:rsidRPr="00214AD2" w:rsidRDefault="00741E88">
            <w:pPr>
              <w:spacing w:after="98"/>
              <w:ind w:left="722"/>
              <w:rPr>
                <w:rFonts w:ascii="Arial" w:hAnsi="Arial" w:cs="Arial"/>
                <w:sz w:val="24"/>
                <w:szCs w:val="24"/>
              </w:rPr>
            </w:pPr>
            <w:r w:rsidRPr="00214AD2">
              <w:rPr>
                <w:rFonts w:ascii="Arial" w:eastAsia="Arial" w:hAnsi="Arial" w:cs="Arial"/>
                <w:b/>
                <w:sz w:val="24"/>
                <w:szCs w:val="24"/>
              </w:rPr>
              <w:t xml:space="preserve"> </w:t>
            </w:r>
          </w:p>
          <w:p w14:paraId="00000138" w14:textId="77777777" w:rsidR="00741E88" w:rsidRPr="00214AD2" w:rsidRDefault="00741E88">
            <w:pPr>
              <w:ind w:left="2"/>
              <w:rPr>
                <w:rFonts w:ascii="Arial" w:hAnsi="Arial" w:cs="Arial"/>
                <w:sz w:val="24"/>
                <w:szCs w:val="24"/>
              </w:rPr>
            </w:pPr>
            <w:r w:rsidRPr="00214AD2">
              <w:rPr>
                <w:rFonts w:ascii="Arial" w:eastAsia="Arial" w:hAnsi="Arial" w:cs="Arial"/>
                <w:b/>
                <w:sz w:val="24"/>
                <w:szCs w:val="24"/>
              </w:rPr>
              <w:t xml:space="preserve">Build effective working relationships, by: </w:t>
            </w:r>
          </w:p>
          <w:p w14:paraId="00000139" w14:textId="56BD81A7" w:rsidR="00741E88" w:rsidRPr="00214AD2" w:rsidRDefault="00741E88">
            <w:pPr>
              <w:numPr>
                <w:ilvl w:val="0"/>
                <w:numId w:val="15"/>
              </w:numPr>
              <w:spacing w:after="134" w:line="241" w:lineRule="auto"/>
              <w:ind w:hanging="360"/>
              <w:rPr>
                <w:rFonts w:ascii="Arial" w:hAnsi="Arial" w:cs="Arial"/>
                <w:sz w:val="24"/>
                <w:szCs w:val="24"/>
              </w:rPr>
            </w:pPr>
            <w:r w:rsidRPr="00214AD2">
              <w:rPr>
                <w:rFonts w:ascii="Arial" w:eastAsia="Arial" w:hAnsi="Arial" w:cs="Arial"/>
                <w:i/>
                <w:sz w:val="24"/>
                <w:szCs w:val="24"/>
              </w:rPr>
              <w:t xml:space="preserve">Contributing positively to the wider school culture and developing a feeling of shared responsibility for improving the lives of all pupils within the school. </w:t>
            </w:r>
          </w:p>
          <w:p w14:paraId="0000013A" w14:textId="3F23CA8B" w:rsidR="00741E88" w:rsidRPr="00214AD2" w:rsidRDefault="00741E88">
            <w:pPr>
              <w:numPr>
                <w:ilvl w:val="0"/>
                <w:numId w:val="15"/>
              </w:numPr>
              <w:spacing w:after="134" w:line="242" w:lineRule="auto"/>
              <w:ind w:hanging="360"/>
              <w:rPr>
                <w:rFonts w:ascii="Arial" w:hAnsi="Arial" w:cs="Arial"/>
                <w:sz w:val="24"/>
                <w:szCs w:val="24"/>
              </w:rPr>
            </w:pPr>
            <w:r w:rsidRPr="00214AD2">
              <w:rPr>
                <w:rFonts w:ascii="Arial" w:eastAsia="Arial" w:hAnsi="Arial" w:cs="Arial"/>
                <w:i/>
                <w:sz w:val="24"/>
                <w:szCs w:val="24"/>
              </w:rPr>
              <w:t xml:space="preserve">Seeking ways to support individual colleagues and working as part of a team.  </w:t>
            </w:r>
          </w:p>
          <w:p w14:paraId="72B0AE12" w14:textId="77777777" w:rsidR="00741E88" w:rsidRPr="00214AD2" w:rsidRDefault="00741E88">
            <w:pPr>
              <w:numPr>
                <w:ilvl w:val="0"/>
                <w:numId w:val="15"/>
              </w:numPr>
              <w:ind w:hanging="360"/>
              <w:rPr>
                <w:rFonts w:ascii="Arial" w:hAnsi="Arial" w:cs="Arial"/>
                <w:sz w:val="24"/>
                <w:szCs w:val="24"/>
              </w:rPr>
            </w:pPr>
            <w:r w:rsidRPr="00214AD2">
              <w:rPr>
                <w:rFonts w:ascii="Arial" w:eastAsia="Arial" w:hAnsi="Arial" w:cs="Arial"/>
                <w:i/>
                <w:sz w:val="24"/>
                <w:szCs w:val="24"/>
              </w:rPr>
              <w:lastRenderedPageBreak/>
              <w:t xml:space="preserve">Communicating with parents and carers proactively and making effective use of parents’ evenings to engage parents and carers in their children’s schooling.   </w:t>
            </w:r>
          </w:p>
          <w:p w14:paraId="0FBA5DEA" w14:textId="77777777" w:rsidR="00741E88" w:rsidRPr="00214AD2" w:rsidRDefault="00741E88" w:rsidP="00741E88">
            <w:pPr>
              <w:rPr>
                <w:rFonts w:ascii="Arial" w:eastAsia="Arial" w:hAnsi="Arial" w:cs="Arial"/>
                <w:i/>
                <w:sz w:val="24"/>
                <w:szCs w:val="24"/>
              </w:rPr>
            </w:pPr>
          </w:p>
          <w:p w14:paraId="7BB19247" w14:textId="77777777" w:rsidR="00741E88" w:rsidRPr="00214AD2" w:rsidRDefault="00741E88" w:rsidP="00741E88">
            <w:pPr>
              <w:numPr>
                <w:ilvl w:val="0"/>
                <w:numId w:val="16"/>
              </w:numPr>
              <w:spacing w:after="135" w:line="241" w:lineRule="auto"/>
              <w:ind w:hanging="360"/>
              <w:rPr>
                <w:rFonts w:ascii="Arial" w:hAnsi="Arial" w:cs="Arial"/>
                <w:sz w:val="24"/>
                <w:szCs w:val="24"/>
              </w:rPr>
            </w:pPr>
            <w:r w:rsidRPr="00214AD2">
              <w:rPr>
                <w:rFonts w:ascii="Arial" w:eastAsia="Arial" w:hAnsi="Arial" w:cs="Arial"/>
                <w:i/>
                <w:sz w:val="24"/>
                <w:szCs w:val="24"/>
              </w:rPr>
              <w:t xml:space="preserve">Working closely with the SENCO and other professionals supporting pupils with additional needs, making explicit links between interventions delivered outside of lessons with classroom teaching. </w:t>
            </w:r>
          </w:p>
          <w:p w14:paraId="66459771" w14:textId="77777777" w:rsidR="00741E88" w:rsidRPr="00214AD2" w:rsidRDefault="00741E88" w:rsidP="00741E88">
            <w:pPr>
              <w:numPr>
                <w:ilvl w:val="0"/>
                <w:numId w:val="16"/>
              </w:numPr>
              <w:spacing w:after="133" w:line="242" w:lineRule="auto"/>
              <w:ind w:hanging="360"/>
              <w:rPr>
                <w:rFonts w:ascii="Arial" w:hAnsi="Arial" w:cs="Arial"/>
                <w:sz w:val="24"/>
                <w:szCs w:val="24"/>
              </w:rPr>
            </w:pPr>
            <w:r w:rsidRPr="00214AD2">
              <w:rPr>
                <w:rFonts w:ascii="Arial" w:eastAsia="Arial" w:hAnsi="Arial" w:cs="Arial"/>
                <w:i/>
                <w:sz w:val="24"/>
                <w:szCs w:val="24"/>
              </w:rPr>
              <w:t xml:space="preserve">Sharing the intended lesson outcomes with teaching assistants ahead of lessons. </w:t>
            </w:r>
          </w:p>
          <w:p w14:paraId="49556E43" w14:textId="77777777" w:rsidR="00897F53" w:rsidRDefault="00741E88" w:rsidP="00897F53">
            <w:pPr>
              <w:numPr>
                <w:ilvl w:val="0"/>
                <w:numId w:val="16"/>
              </w:numPr>
              <w:spacing w:after="134" w:line="242" w:lineRule="auto"/>
              <w:ind w:hanging="360"/>
              <w:rPr>
                <w:rFonts w:ascii="Arial" w:hAnsi="Arial" w:cs="Arial"/>
                <w:sz w:val="24"/>
                <w:szCs w:val="24"/>
              </w:rPr>
            </w:pPr>
            <w:r w:rsidRPr="00214AD2">
              <w:rPr>
                <w:rFonts w:ascii="Arial" w:eastAsia="Arial" w:hAnsi="Arial" w:cs="Arial"/>
                <w:i/>
                <w:sz w:val="24"/>
                <w:szCs w:val="24"/>
              </w:rPr>
              <w:t xml:space="preserve">Ensuring that support provided by teaching assistants in lessons is additional to, rather than a replacement for, support from the teacher.  </w:t>
            </w:r>
          </w:p>
          <w:p w14:paraId="377BABBE" w14:textId="6FEF45CB" w:rsidR="00741E88" w:rsidRPr="00897F53" w:rsidRDefault="00741E88" w:rsidP="00897F53">
            <w:pPr>
              <w:numPr>
                <w:ilvl w:val="0"/>
                <w:numId w:val="16"/>
              </w:numPr>
              <w:spacing w:after="134" w:line="242" w:lineRule="auto"/>
              <w:ind w:hanging="360"/>
              <w:rPr>
                <w:rFonts w:ascii="Arial" w:hAnsi="Arial" w:cs="Arial"/>
                <w:sz w:val="24"/>
                <w:szCs w:val="24"/>
              </w:rPr>
            </w:pPr>
            <w:r w:rsidRPr="00897F53">
              <w:rPr>
                <w:rFonts w:ascii="Arial" w:eastAsia="Arial" w:hAnsi="Arial" w:cs="Arial"/>
                <w:i/>
                <w:sz w:val="24"/>
                <w:szCs w:val="24"/>
              </w:rPr>
              <w:t xml:space="preserve">Knowing who to contact with any safeguarding concerns.  </w:t>
            </w:r>
          </w:p>
          <w:p w14:paraId="0000013B" w14:textId="5A785C36" w:rsidR="00741E88" w:rsidRPr="00214AD2" w:rsidRDefault="00741E88" w:rsidP="00150AA0">
            <w:pPr>
              <w:spacing w:after="16"/>
              <w:ind w:left="2"/>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2A70EA5F" w14:textId="77777777" w:rsidR="00741E88" w:rsidRPr="00214AD2" w:rsidRDefault="00741E88" w:rsidP="00741E88">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lastRenderedPageBreak/>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48DC02FF" w14:textId="77777777" w:rsidR="00741E88" w:rsidRPr="00214AD2" w:rsidRDefault="00741E88" w:rsidP="00741E88">
            <w:pPr>
              <w:ind w:left="2"/>
              <w:rPr>
                <w:rFonts w:ascii="Arial" w:eastAsia="Arial" w:hAnsi="Arial" w:cs="Arial"/>
                <w:bCs/>
                <w:color w:val="auto"/>
                <w:sz w:val="24"/>
                <w:szCs w:val="24"/>
              </w:rPr>
            </w:pPr>
          </w:p>
          <w:p w14:paraId="3B6BCB3A" w14:textId="157B9038" w:rsidR="00741E88" w:rsidRPr="00214AD2" w:rsidRDefault="00741E88" w:rsidP="00EE683D">
            <w:pPr>
              <w:rPr>
                <w:rFonts w:ascii="Arial" w:eastAsia="Arial" w:hAnsi="Arial" w:cs="Arial"/>
                <w:bCs/>
                <w:color w:val="auto"/>
                <w:sz w:val="24"/>
                <w:szCs w:val="24"/>
              </w:rPr>
            </w:pPr>
          </w:p>
          <w:p w14:paraId="59D57293" w14:textId="1F876551" w:rsidR="00741E88" w:rsidRPr="00744B80" w:rsidRDefault="00A02FD8" w:rsidP="00870603">
            <w:pPr>
              <w:rPr>
                <w:rFonts w:ascii="Arial" w:eastAsia="Times New Roman" w:hAnsi="Arial" w:cs="Arial"/>
                <w:color w:val="auto"/>
                <w:sz w:val="24"/>
                <w:szCs w:val="24"/>
              </w:rPr>
            </w:pPr>
            <w:r w:rsidRPr="00744B80">
              <w:rPr>
                <w:rFonts w:ascii="Arial" w:eastAsia="Arial" w:hAnsi="Arial" w:cs="Arial"/>
                <w:bCs/>
                <w:color w:val="auto"/>
                <w:sz w:val="24"/>
                <w:szCs w:val="24"/>
              </w:rPr>
              <w:t xml:space="preserve">Go to </w:t>
            </w:r>
            <w:hyperlink r:id="rId75" w:history="1">
              <w:r w:rsidR="00EE683D" w:rsidRPr="00744B80">
                <w:rPr>
                  <w:rStyle w:val="Hyperlink"/>
                  <w:rFonts w:ascii="Arial" w:eastAsia="Arial" w:hAnsi="Arial" w:cs="Arial"/>
                  <w:bCs/>
                  <w:color w:val="1F4E79" w:themeColor="accent5" w:themeShade="80"/>
                  <w:sz w:val="24"/>
                  <w:szCs w:val="24"/>
                </w:rPr>
                <w:t>your local</w:t>
              </w:r>
              <w:r w:rsidRPr="00744B80">
                <w:rPr>
                  <w:rStyle w:val="Hyperlink"/>
                  <w:rFonts w:ascii="Arial" w:eastAsia="Arial" w:hAnsi="Arial" w:cs="Arial"/>
                  <w:bCs/>
                  <w:color w:val="1F4E79" w:themeColor="accent5" w:themeShade="80"/>
                  <w:sz w:val="24"/>
                  <w:szCs w:val="24"/>
                </w:rPr>
                <w:t xml:space="preserve"> Maths Hub</w:t>
              </w:r>
            </w:hyperlink>
            <w:r w:rsidRPr="00744B80">
              <w:rPr>
                <w:rFonts w:ascii="Arial" w:eastAsia="Arial" w:hAnsi="Arial" w:cs="Arial"/>
                <w:bCs/>
                <w:color w:val="1F4E79" w:themeColor="accent5" w:themeShade="80"/>
                <w:sz w:val="24"/>
                <w:szCs w:val="24"/>
              </w:rPr>
              <w:t xml:space="preserve"> </w:t>
            </w:r>
            <w:r w:rsidRPr="00744B80">
              <w:rPr>
                <w:rFonts w:ascii="Arial" w:eastAsia="Arial" w:hAnsi="Arial" w:cs="Arial"/>
                <w:bCs/>
                <w:color w:val="auto"/>
                <w:sz w:val="24"/>
                <w:szCs w:val="24"/>
              </w:rPr>
              <w:t>website to see what training opportunities there are linked to Maths Education</w:t>
            </w:r>
            <w:r w:rsidR="00EE683D" w:rsidRPr="00744B80">
              <w:rPr>
                <w:rFonts w:ascii="Arial" w:eastAsia="Arial" w:hAnsi="Arial" w:cs="Arial"/>
                <w:bCs/>
                <w:color w:val="auto"/>
                <w:sz w:val="24"/>
                <w:szCs w:val="24"/>
              </w:rPr>
              <w:t xml:space="preserve">. There are 40 Maths Hubs across England and they </w:t>
            </w:r>
            <w:r w:rsidR="00EE683D" w:rsidRPr="00744B80">
              <w:rPr>
                <w:rFonts w:ascii="Arial" w:eastAsia="Times New Roman" w:hAnsi="Arial" w:cs="Arial"/>
                <w:color w:val="auto"/>
                <w:sz w:val="24"/>
                <w:szCs w:val="24"/>
              </w:rPr>
              <w:t>support teachers from Early Years Foundation Stage to Post-16 education.</w:t>
            </w:r>
          </w:p>
          <w:p w14:paraId="2846A593" w14:textId="77777777" w:rsidR="00EE683D" w:rsidRPr="00744B80" w:rsidRDefault="00EE683D" w:rsidP="00744B80">
            <w:pPr>
              <w:ind w:left="2"/>
              <w:jc w:val="both"/>
              <w:rPr>
                <w:rFonts w:ascii="Arial" w:eastAsia="Arial" w:hAnsi="Arial" w:cs="Arial"/>
                <w:bCs/>
                <w:color w:val="auto"/>
                <w:sz w:val="24"/>
                <w:szCs w:val="24"/>
              </w:rPr>
            </w:pPr>
          </w:p>
          <w:p w14:paraId="25EA888D" w14:textId="524007D4" w:rsidR="00A02FD8" w:rsidRPr="00744B80" w:rsidRDefault="00EE683D" w:rsidP="00870603">
            <w:pPr>
              <w:ind w:left="2"/>
              <w:rPr>
                <w:rFonts w:ascii="Arial" w:eastAsia="Times New Roman" w:hAnsi="Arial" w:cs="Arial"/>
                <w:color w:val="auto"/>
                <w:sz w:val="24"/>
                <w:szCs w:val="24"/>
              </w:rPr>
            </w:pPr>
            <w:r w:rsidRPr="00744B80">
              <w:rPr>
                <w:rFonts w:ascii="Arial" w:eastAsia="Arial" w:hAnsi="Arial" w:cs="Arial"/>
                <w:bCs/>
                <w:color w:val="auto"/>
                <w:sz w:val="24"/>
                <w:szCs w:val="24"/>
              </w:rPr>
              <w:t xml:space="preserve">[The </w:t>
            </w:r>
            <w:hyperlink r:id="rId76" w:history="1">
              <w:r w:rsidR="00A02FD8" w:rsidRPr="00744B80">
                <w:rPr>
                  <w:rStyle w:val="Hyperlink"/>
                  <w:rFonts w:ascii="Arial" w:eastAsia="Times New Roman" w:hAnsi="Arial" w:cs="Arial"/>
                  <w:color w:val="1F4E79" w:themeColor="accent5" w:themeShade="80"/>
                  <w:sz w:val="24"/>
                  <w:szCs w:val="24"/>
                  <w:bdr w:val="none" w:sz="0" w:space="0" w:color="auto" w:frame="1"/>
                </w:rPr>
                <w:t>Cambridge Maths Hub</w:t>
              </w:r>
              <w:r w:rsidR="00A02FD8" w:rsidRPr="00744B80">
                <w:rPr>
                  <w:rStyle w:val="Hyperlink"/>
                  <w:rFonts w:ascii="Arial" w:eastAsia="Times New Roman" w:hAnsi="Arial" w:cs="Arial"/>
                  <w:color w:val="auto"/>
                  <w:sz w:val="24"/>
                  <w:szCs w:val="24"/>
                </w:rPr>
                <w:t> </w:t>
              </w:r>
            </w:hyperlink>
            <w:r w:rsidR="00A02FD8" w:rsidRPr="00744B80">
              <w:rPr>
                <w:rFonts w:ascii="Arial" w:eastAsia="Times New Roman" w:hAnsi="Arial" w:cs="Arial"/>
                <w:color w:val="auto"/>
                <w:sz w:val="24"/>
                <w:szCs w:val="24"/>
              </w:rPr>
              <w:t xml:space="preserve">is one of </w:t>
            </w:r>
            <w:r w:rsidRPr="00744B80">
              <w:rPr>
                <w:rFonts w:ascii="Arial" w:eastAsia="Times New Roman" w:hAnsi="Arial" w:cs="Arial"/>
                <w:color w:val="auto"/>
                <w:sz w:val="24"/>
                <w:szCs w:val="24"/>
              </w:rPr>
              <w:t xml:space="preserve">them and works across </w:t>
            </w:r>
            <w:r w:rsidR="00A02FD8" w:rsidRPr="00744B80">
              <w:rPr>
                <w:rFonts w:ascii="Arial" w:eastAsia="Times New Roman" w:hAnsi="Arial" w:cs="Arial"/>
                <w:color w:val="auto"/>
                <w:sz w:val="24"/>
                <w:szCs w:val="24"/>
              </w:rPr>
              <w:t>Cambridgeshire including Peterborough, West Suffolk, King's Lynn and West Norfolk.</w:t>
            </w:r>
            <w:r w:rsidRPr="00744B80">
              <w:rPr>
                <w:rFonts w:ascii="Arial" w:eastAsia="Times New Roman" w:hAnsi="Arial" w:cs="Arial"/>
                <w:color w:val="auto"/>
                <w:sz w:val="24"/>
                <w:szCs w:val="24"/>
              </w:rPr>
              <w:t>]</w:t>
            </w:r>
          </w:p>
          <w:p w14:paraId="15C55D5B" w14:textId="77777777" w:rsidR="00A02FD8" w:rsidRPr="00744B80" w:rsidRDefault="00A02FD8" w:rsidP="00744B80">
            <w:pPr>
              <w:ind w:left="2"/>
              <w:jc w:val="both"/>
              <w:rPr>
                <w:rFonts w:ascii="Arial" w:eastAsia="Arial" w:hAnsi="Arial" w:cs="Arial"/>
                <w:b/>
                <w:color w:val="auto"/>
                <w:sz w:val="24"/>
                <w:szCs w:val="24"/>
              </w:rPr>
            </w:pPr>
          </w:p>
          <w:p w14:paraId="7EC26506" w14:textId="77777777" w:rsidR="00171708" w:rsidRPr="00744B80" w:rsidRDefault="00171708" w:rsidP="00870603">
            <w:pPr>
              <w:ind w:left="2"/>
              <w:rPr>
                <w:rFonts w:ascii="Arial" w:eastAsia="Arial" w:hAnsi="Arial" w:cs="Arial"/>
                <w:b/>
                <w:color w:val="auto"/>
                <w:sz w:val="24"/>
                <w:szCs w:val="24"/>
              </w:rPr>
            </w:pPr>
            <w:r w:rsidRPr="00744B80">
              <w:rPr>
                <w:rFonts w:ascii="Arial" w:eastAsia="Arial" w:hAnsi="Arial" w:cs="Arial"/>
                <w:color w:val="auto"/>
                <w:sz w:val="24"/>
                <w:szCs w:val="24"/>
              </w:rPr>
              <w:t xml:space="preserve">Engaging with </w:t>
            </w:r>
            <w:r w:rsidR="00F66AE3" w:rsidRPr="00744B80">
              <w:rPr>
                <w:rFonts w:ascii="Arial" w:eastAsia="Arial" w:hAnsi="Arial" w:cs="Arial"/>
                <w:color w:val="auto"/>
                <w:sz w:val="24"/>
                <w:szCs w:val="24"/>
              </w:rPr>
              <w:t xml:space="preserve">the Maths teacher community nationally: a podcast </w:t>
            </w:r>
            <w:hyperlink r:id="rId77" w:history="1">
              <w:r w:rsidR="00F66AE3" w:rsidRPr="00744B80">
                <w:rPr>
                  <w:rStyle w:val="Hyperlink"/>
                  <w:rFonts w:ascii="Arial" w:eastAsia="Arial" w:hAnsi="Arial" w:cs="Arial"/>
                  <w:b/>
                  <w:color w:val="1F4E79" w:themeColor="accent5" w:themeShade="80"/>
                  <w:sz w:val="24"/>
                  <w:szCs w:val="24"/>
                </w:rPr>
                <w:t>https://www.ncetm.org.uk/podcasts/our-tuesday-twitter-based-chats/</w:t>
              </w:r>
            </w:hyperlink>
            <w:r w:rsidR="00F66AE3" w:rsidRPr="00744B80">
              <w:rPr>
                <w:rFonts w:ascii="Arial" w:eastAsia="Arial" w:hAnsi="Arial" w:cs="Arial"/>
                <w:b/>
                <w:color w:val="1F4E79" w:themeColor="accent5" w:themeShade="80"/>
                <w:sz w:val="24"/>
                <w:szCs w:val="24"/>
              </w:rPr>
              <w:t xml:space="preserve"> </w:t>
            </w:r>
          </w:p>
          <w:p w14:paraId="66C04DDD" w14:textId="77777777" w:rsidR="00F66AE3" w:rsidRPr="00744B80" w:rsidRDefault="00F66AE3" w:rsidP="00744B80">
            <w:pPr>
              <w:ind w:left="2"/>
              <w:jc w:val="both"/>
              <w:rPr>
                <w:rFonts w:ascii="Arial" w:eastAsia="Arial" w:hAnsi="Arial" w:cs="Arial"/>
                <w:b/>
                <w:color w:val="auto"/>
                <w:sz w:val="24"/>
                <w:szCs w:val="24"/>
              </w:rPr>
            </w:pPr>
          </w:p>
          <w:p w14:paraId="195D0FB6" w14:textId="31DDC7B9" w:rsidR="00F66AE3" w:rsidRPr="00214AD2" w:rsidRDefault="00F66AE3" w:rsidP="00870603">
            <w:pPr>
              <w:ind w:left="2"/>
              <w:rPr>
                <w:rFonts w:ascii="Arial" w:eastAsia="Arial" w:hAnsi="Arial" w:cs="Arial"/>
                <w:b/>
                <w:color w:val="0070C0"/>
                <w:sz w:val="24"/>
                <w:szCs w:val="24"/>
              </w:rPr>
            </w:pPr>
            <w:r w:rsidRPr="00744B80">
              <w:rPr>
                <w:rFonts w:ascii="Arial" w:eastAsia="Arial" w:hAnsi="Arial" w:cs="Arial"/>
                <w:color w:val="auto"/>
                <w:sz w:val="24"/>
                <w:szCs w:val="24"/>
              </w:rPr>
              <w:t xml:space="preserve">Discussing mastery with your secondary headteacher: a podcast </w:t>
            </w:r>
            <w:hyperlink r:id="rId78" w:history="1">
              <w:r w:rsidRPr="00744B80">
                <w:rPr>
                  <w:rStyle w:val="Hyperlink"/>
                  <w:rFonts w:ascii="Arial" w:eastAsia="Arial" w:hAnsi="Arial" w:cs="Arial"/>
                  <w:b/>
                  <w:color w:val="1F4E79" w:themeColor="accent5" w:themeShade="80"/>
                  <w:sz w:val="24"/>
                  <w:szCs w:val="24"/>
                </w:rPr>
                <w:t>https://www.ncetm.org.uk/podcasts/two-london-heads-on-engaging-with-teaching-for-mastery/</w:t>
              </w:r>
            </w:hyperlink>
            <w:r w:rsidRPr="00744B80">
              <w:rPr>
                <w:rFonts w:ascii="Arial" w:eastAsia="Arial" w:hAnsi="Arial" w:cs="Arial"/>
                <w:b/>
                <w:color w:val="1F4E79" w:themeColor="accent5" w:themeShade="80"/>
                <w:sz w:val="24"/>
                <w:szCs w:val="24"/>
              </w:rPr>
              <w:t xml:space="preserve"> </w:t>
            </w:r>
          </w:p>
        </w:tc>
      </w:tr>
      <w:tr w:rsidR="00741E88" w:rsidRPr="00214AD2" w14:paraId="289C3F11" w14:textId="77777777" w:rsidTr="00741E88">
        <w:trPr>
          <w:trHeight w:val="4014"/>
        </w:trPr>
        <w:tc>
          <w:tcPr>
            <w:tcW w:w="5364" w:type="dxa"/>
            <w:vMerge/>
            <w:tcBorders>
              <w:left w:val="single" w:sz="8" w:space="0" w:color="000000"/>
              <w:bottom w:val="single" w:sz="8" w:space="0" w:color="000000"/>
              <w:right w:val="single" w:sz="8" w:space="0" w:color="000000"/>
            </w:tcBorders>
          </w:tcPr>
          <w:p w14:paraId="4ABAA45A" w14:textId="77777777" w:rsidR="00741E88" w:rsidRPr="00214AD2" w:rsidRDefault="00741E88">
            <w:pPr>
              <w:ind w:right="2"/>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549F93B9" w14:textId="77777777" w:rsidR="00741E88" w:rsidRPr="00214AD2" w:rsidRDefault="00741E88" w:rsidP="00741E88">
            <w:pPr>
              <w:rPr>
                <w:rFonts w:ascii="Arial" w:hAnsi="Arial" w:cs="Arial"/>
                <w:sz w:val="24"/>
                <w:szCs w:val="24"/>
              </w:rPr>
            </w:pPr>
          </w:p>
          <w:p w14:paraId="08F2FC5F" w14:textId="77777777" w:rsidR="00741E88" w:rsidRPr="00214AD2" w:rsidRDefault="00741E88" w:rsidP="00741E88">
            <w:pPr>
              <w:rPr>
                <w:rFonts w:ascii="Arial" w:hAnsi="Arial" w:cs="Arial"/>
                <w:sz w:val="24"/>
                <w:szCs w:val="24"/>
              </w:rPr>
            </w:pPr>
            <w:r w:rsidRPr="00214AD2">
              <w:rPr>
                <w:rFonts w:ascii="Arial" w:eastAsia="Arial" w:hAnsi="Arial" w:cs="Arial"/>
                <w:b/>
                <w:sz w:val="24"/>
                <w:szCs w:val="24"/>
              </w:rPr>
              <w:t xml:space="preserve">Manage workload and wellbeing, by: </w:t>
            </w:r>
          </w:p>
          <w:p w14:paraId="6CC88C05" w14:textId="77777777" w:rsidR="00741E88" w:rsidRPr="00214AD2" w:rsidRDefault="00741E88" w:rsidP="00741E88">
            <w:pPr>
              <w:numPr>
                <w:ilvl w:val="0"/>
                <w:numId w:val="16"/>
              </w:numPr>
              <w:spacing w:after="134" w:line="242" w:lineRule="auto"/>
              <w:ind w:hanging="360"/>
              <w:rPr>
                <w:rFonts w:ascii="Arial" w:hAnsi="Arial" w:cs="Arial"/>
                <w:sz w:val="24"/>
                <w:szCs w:val="24"/>
              </w:rPr>
            </w:pPr>
            <w:r w:rsidRPr="00214AD2">
              <w:rPr>
                <w:rFonts w:ascii="Arial" w:eastAsia="Arial" w:hAnsi="Arial" w:cs="Arial"/>
                <w:i/>
                <w:sz w:val="24"/>
                <w:szCs w:val="24"/>
              </w:rPr>
              <w:t xml:space="preserve">Using and personalising systems and routines to support efficient time and task management. </w:t>
            </w:r>
          </w:p>
          <w:p w14:paraId="64B08EE8" w14:textId="77777777" w:rsidR="00741E88" w:rsidRPr="00897F53" w:rsidRDefault="00741E88" w:rsidP="00741E88">
            <w:pPr>
              <w:numPr>
                <w:ilvl w:val="0"/>
                <w:numId w:val="16"/>
              </w:numPr>
              <w:spacing w:after="70"/>
              <w:ind w:hanging="360"/>
              <w:rPr>
                <w:rFonts w:ascii="Arial" w:hAnsi="Arial" w:cs="Arial"/>
                <w:sz w:val="24"/>
                <w:szCs w:val="24"/>
              </w:rPr>
            </w:pPr>
            <w:r w:rsidRPr="00214AD2">
              <w:rPr>
                <w:rFonts w:ascii="Arial" w:eastAsia="Arial" w:hAnsi="Arial" w:cs="Arial"/>
                <w:i/>
                <w:sz w:val="24"/>
                <w:szCs w:val="24"/>
              </w:rPr>
              <w:t xml:space="preserve">Understanding the right to support (e.g. </w:t>
            </w:r>
            <w:r w:rsidRPr="00897F53">
              <w:rPr>
                <w:rFonts w:ascii="Arial" w:eastAsia="Arial" w:hAnsi="Arial" w:cs="Arial"/>
                <w:i/>
                <w:sz w:val="24"/>
                <w:szCs w:val="24"/>
              </w:rPr>
              <w:t xml:space="preserve">to deal with misbehaviour).  </w:t>
            </w:r>
          </w:p>
          <w:p w14:paraId="308965A8" w14:textId="77777777" w:rsidR="00897F53" w:rsidRPr="00897F53" w:rsidRDefault="00741E88" w:rsidP="00897F53">
            <w:pPr>
              <w:numPr>
                <w:ilvl w:val="0"/>
                <w:numId w:val="16"/>
              </w:numPr>
              <w:spacing w:after="134" w:line="242" w:lineRule="auto"/>
              <w:ind w:hanging="360"/>
              <w:rPr>
                <w:rFonts w:ascii="Arial" w:hAnsi="Arial" w:cs="Arial"/>
                <w:sz w:val="24"/>
                <w:szCs w:val="24"/>
                <w:highlight w:val="yellow"/>
              </w:rPr>
            </w:pPr>
            <w:r w:rsidRPr="00897F53">
              <w:rPr>
                <w:rFonts w:ascii="Arial" w:eastAsia="Arial" w:hAnsi="Arial" w:cs="Arial"/>
                <w:i/>
                <w:sz w:val="24"/>
                <w:szCs w:val="24"/>
                <w:highlight w:val="yellow"/>
              </w:rPr>
              <w:t xml:space="preserve">Collaborating with colleagues to share the load of planning and preparation and making use of shared resources (e.g. textbooks). </w:t>
            </w:r>
          </w:p>
          <w:p w14:paraId="753FEEF4" w14:textId="41D20151" w:rsidR="00741E88" w:rsidRPr="00897F53" w:rsidRDefault="00741E88" w:rsidP="00897F53">
            <w:pPr>
              <w:numPr>
                <w:ilvl w:val="0"/>
                <w:numId w:val="16"/>
              </w:numPr>
              <w:spacing w:after="134" w:line="242" w:lineRule="auto"/>
              <w:ind w:hanging="360"/>
              <w:rPr>
                <w:rFonts w:ascii="Arial" w:hAnsi="Arial" w:cs="Arial"/>
                <w:sz w:val="24"/>
                <w:szCs w:val="24"/>
              </w:rPr>
            </w:pPr>
            <w:r w:rsidRPr="00897F53">
              <w:rPr>
                <w:rFonts w:ascii="Arial" w:eastAsia="Arial" w:hAnsi="Arial" w:cs="Arial"/>
                <w:i/>
                <w:sz w:val="24"/>
                <w:szCs w:val="24"/>
              </w:rPr>
              <w:t xml:space="preserve">Protecting time for rest and recovery.   </w:t>
            </w:r>
          </w:p>
        </w:tc>
        <w:tc>
          <w:tcPr>
            <w:tcW w:w="4819" w:type="dxa"/>
            <w:tcBorders>
              <w:top w:val="single" w:sz="4" w:space="0" w:color="auto"/>
              <w:left w:val="single" w:sz="8" w:space="0" w:color="000000"/>
              <w:bottom w:val="single" w:sz="8" w:space="0" w:color="000000"/>
              <w:right w:val="single" w:sz="8" w:space="0" w:color="000000"/>
            </w:tcBorders>
          </w:tcPr>
          <w:p w14:paraId="741D9D21" w14:textId="77777777" w:rsidR="00741E88" w:rsidRPr="00214AD2" w:rsidRDefault="00741E88" w:rsidP="00150AA0">
            <w:pPr>
              <w:ind w:left="2"/>
              <w:rPr>
                <w:rFonts w:ascii="Arial" w:eastAsia="Arial" w:hAnsi="Arial" w:cs="Arial"/>
                <w:sz w:val="24"/>
                <w:szCs w:val="24"/>
              </w:rPr>
            </w:pPr>
          </w:p>
          <w:p w14:paraId="2F21EEC1" w14:textId="77777777" w:rsidR="00741E88" w:rsidRPr="00214AD2" w:rsidRDefault="00741E88" w:rsidP="00150AA0">
            <w:pPr>
              <w:ind w:left="2"/>
              <w:rPr>
                <w:rFonts w:ascii="Arial" w:eastAsia="Arial" w:hAnsi="Arial" w:cs="Arial"/>
                <w:sz w:val="24"/>
                <w:szCs w:val="24"/>
              </w:rPr>
            </w:pPr>
          </w:p>
          <w:p w14:paraId="43D12E04" w14:textId="77777777" w:rsidR="00741E88" w:rsidRPr="00214AD2" w:rsidRDefault="00741E88" w:rsidP="00150AA0">
            <w:pPr>
              <w:ind w:left="2"/>
              <w:rPr>
                <w:rFonts w:ascii="Arial" w:eastAsia="Arial" w:hAnsi="Arial" w:cs="Arial"/>
                <w:sz w:val="24"/>
                <w:szCs w:val="24"/>
              </w:rPr>
            </w:pPr>
          </w:p>
          <w:p w14:paraId="4ADF295E" w14:textId="77777777" w:rsidR="00741E88" w:rsidRPr="00214AD2" w:rsidRDefault="00741E88" w:rsidP="00150AA0">
            <w:pPr>
              <w:ind w:left="2"/>
              <w:rPr>
                <w:rFonts w:ascii="Arial" w:eastAsia="Arial" w:hAnsi="Arial" w:cs="Arial"/>
                <w:sz w:val="24"/>
                <w:szCs w:val="24"/>
              </w:rPr>
            </w:pPr>
          </w:p>
          <w:p w14:paraId="6E42D3C9" w14:textId="77777777" w:rsidR="00741E88" w:rsidRPr="00214AD2" w:rsidRDefault="00741E88" w:rsidP="00150AA0">
            <w:pPr>
              <w:ind w:left="2"/>
              <w:rPr>
                <w:rFonts w:ascii="Arial" w:eastAsia="Arial" w:hAnsi="Arial" w:cs="Arial"/>
                <w:sz w:val="24"/>
                <w:szCs w:val="24"/>
              </w:rPr>
            </w:pPr>
          </w:p>
          <w:p w14:paraId="14C3C1A7" w14:textId="77777777" w:rsidR="00741E88" w:rsidRPr="00214AD2" w:rsidRDefault="00741E88" w:rsidP="00150AA0">
            <w:pPr>
              <w:ind w:left="2"/>
              <w:rPr>
                <w:rFonts w:ascii="Arial" w:eastAsia="Arial" w:hAnsi="Arial" w:cs="Arial"/>
                <w:sz w:val="24"/>
                <w:szCs w:val="24"/>
              </w:rPr>
            </w:pPr>
          </w:p>
          <w:p w14:paraId="34E8F26B" w14:textId="77777777" w:rsidR="00741E88" w:rsidRPr="00214AD2" w:rsidRDefault="00741E88" w:rsidP="00150AA0">
            <w:pPr>
              <w:ind w:left="2"/>
              <w:rPr>
                <w:rFonts w:ascii="Arial" w:eastAsia="Arial" w:hAnsi="Arial" w:cs="Arial"/>
                <w:sz w:val="24"/>
                <w:szCs w:val="24"/>
              </w:rPr>
            </w:pPr>
          </w:p>
          <w:p w14:paraId="67A8C909" w14:textId="77777777" w:rsidR="00741E88" w:rsidRPr="00214AD2" w:rsidRDefault="00741E88" w:rsidP="00150AA0">
            <w:pPr>
              <w:ind w:left="2"/>
              <w:rPr>
                <w:rFonts w:ascii="Arial" w:eastAsia="Arial" w:hAnsi="Arial" w:cs="Arial"/>
                <w:sz w:val="24"/>
                <w:szCs w:val="24"/>
              </w:rPr>
            </w:pPr>
          </w:p>
          <w:p w14:paraId="51355A20" w14:textId="77777777" w:rsidR="00741E88" w:rsidRPr="00214AD2" w:rsidRDefault="00741E88" w:rsidP="00150AA0">
            <w:pPr>
              <w:ind w:left="2"/>
              <w:rPr>
                <w:rFonts w:ascii="Arial" w:eastAsia="Arial" w:hAnsi="Arial" w:cs="Arial"/>
                <w:sz w:val="24"/>
                <w:szCs w:val="24"/>
              </w:rPr>
            </w:pPr>
          </w:p>
          <w:p w14:paraId="30BEF3D0" w14:textId="77777777" w:rsidR="00741E88" w:rsidRPr="00214AD2" w:rsidRDefault="00741E88" w:rsidP="00741E88">
            <w:pPr>
              <w:ind w:left="2"/>
              <w:rPr>
                <w:rFonts w:ascii="Arial" w:eastAsia="Arial" w:hAnsi="Arial" w:cs="Arial"/>
                <w:b/>
                <w:color w:val="0070C0"/>
                <w:sz w:val="24"/>
                <w:szCs w:val="24"/>
              </w:rPr>
            </w:pPr>
          </w:p>
        </w:tc>
      </w:tr>
    </w:tbl>
    <w:p w14:paraId="0000014A" w14:textId="77777777" w:rsidR="001D37B9" w:rsidRPr="00214AD2" w:rsidRDefault="00241403">
      <w:pPr>
        <w:spacing w:after="0"/>
        <w:jc w:val="both"/>
        <w:rPr>
          <w:rFonts w:ascii="Arial" w:hAnsi="Arial" w:cs="Arial"/>
          <w:sz w:val="24"/>
          <w:szCs w:val="24"/>
        </w:rPr>
        <w:sectPr w:rsidR="001D37B9" w:rsidRPr="00214AD2" w:rsidSect="00741E88">
          <w:footerReference w:type="even" r:id="rId79"/>
          <w:footerReference w:type="default" r:id="rId80"/>
          <w:footerReference w:type="first" r:id="rId81"/>
          <w:type w:val="continuous"/>
          <w:pgSz w:w="16838" w:h="11906" w:orient="landscape"/>
          <w:pgMar w:top="720" w:right="720" w:bottom="720" w:left="720" w:header="720" w:footer="661" w:gutter="0"/>
          <w:pgNumType w:start="1"/>
          <w:cols w:space="720"/>
          <w:docGrid w:linePitch="299"/>
        </w:sectPr>
      </w:pPr>
      <w:r w:rsidRPr="00214AD2">
        <w:rPr>
          <w:rFonts w:ascii="Arial" w:eastAsia="Arial" w:hAnsi="Arial" w:cs="Arial"/>
          <w:b/>
          <w:sz w:val="24"/>
          <w:szCs w:val="24"/>
        </w:rPr>
        <w:lastRenderedPageBreak/>
        <w:t xml:space="preserve"> </w:t>
      </w:r>
    </w:p>
    <w:p w14:paraId="0000014B" w14:textId="77777777" w:rsidR="001D37B9" w:rsidRPr="00214AD2" w:rsidRDefault="001D37B9">
      <w:pPr>
        <w:spacing w:after="0"/>
        <w:rPr>
          <w:rFonts w:ascii="Arial" w:hAnsi="Arial" w:cs="Arial"/>
          <w:sz w:val="24"/>
          <w:szCs w:val="24"/>
        </w:rPr>
      </w:pPr>
    </w:p>
    <w:sectPr w:rsidR="001D37B9" w:rsidRPr="00214AD2" w:rsidSect="00741E88">
      <w:footerReference w:type="even" r:id="rId82"/>
      <w:footerReference w:type="default" r:id="rId83"/>
      <w:footerReference w:type="first" r:id="rId84"/>
      <w:type w:val="continuous"/>
      <w:pgSz w:w="16838" w:h="11906" w:orient="landscape"/>
      <w:pgMar w:top="125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D46E0" w14:textId="77777777" w:rsidR="00547C34" w:rsidRDefault="00547C34">
      <w:pPr>
        <w:spacing w:after="0" w:line="240" w:lineRule="auto"/>
      </w:pPr>
      <w:r>
        <w:separator/>
      </w:r>
    </w:p>
  </w:endnote>
  <w:endnote w:type="continuationSeparator" w:id="0">
    <w:p w14:paraId="027CDB58" w14:textId="77777777" w:rsidR="00547C34" w:rsidRDefault="0054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77777777" w:rsidR="00464853" w:rsidRDefault="00464853">
    <w:pPr>
      <w:spacing w:after="0"/>
      <w:ind w:right="136"/>
      <w:jc w:val="center"/>
    </w:pPr>
    <w:r>
      <w:fldChar w:fldCharType="begin"/>
    </w:r>
    <w:r>
      <w:instrText>PAGE</w:instrText>
    </w:r>
    <w:r>
      <w:fldChar w:fldCharType="end"/>
    </w:r>
    <w:r>
      <w:rPr>
        <w:rFonts w:ascii="Arial" w:eastAsia="Arial" w:hAnsi="Arial" w:cs="Arial"/>
        <w:sz w:val="24"/>
        <w:szCs w:val="24"/>
      </w:rPr>
      <w:t xml:space="preserve"> </w:t>
    </w:r>
  </w:p>
  <w:p w14:paraId="0000014F" w14:textId="77777777" w:rsidR="00464853" w:rsidRDefault="00464853">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C" w14:textId="30EC655A" w:rsidR="00464853" w:rsidRDefault="00464853">
    <w:pPr>
      <w:spacing w:after="0"/>
      <w:ind w:right="136"/>
      <w:jc w:val="center"/>
    </w:pPr>
    <w:r>
      <w:fldChar w:fldCharType="begin"/>
    </w:r>
    <w:r>
      <w:instrText>PAGE</w:instrText>
    </w:r>
    <w:r>
      <w:fldChar w:fldCharType="separate"/>
    </w:r>
    <w:r>
      <w:rPr>
        <w:noProof/>
      </w:rPr>
      <w:t>1</w:t>
    </w:r>
    <w:r>
      <w:fldChar w:fldCharType="end"/>
    </w:r>
    <w:r>
      <w:rPr>
        <w:rFonts w:ascii="Arial" w:eastAsia="Arial" w:hAnsi="Arial" w:cs="Arial"/>
        <w:sz w:val="24"/>
        <w:szCs w:val="24"/>
      </w:rPr>
      <w:t xml:space="preserve"> </w:t>
    </w:r>
  </w:p>
  <w:p w14:paraId="0000014D" w14:textId="77777777" w:rsidR="00464853" w:rsidRDefault="00464853">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1" w14:textId="77777777" w:rsidR="00464853" w:rsidRDefault="00464853">
    <w:pPr>
      <w:spacing w:after="0"/>
      <w:ind w:right="136"/>
      <w:jc w:val="center"/>
    </w:pPr>
    <w:r>
      <w:fldChar w:fldCharType="begin"/>
    </w:r>
    <w:r>
      <w:instrText>PAGE</w:instrText>
    </w:r>
    <w:r>
      <w:fldChar w:fldCharType="end"/>
    </w:r>
    <w:r>
      <w:rPr>
        <w:rFonts w:ascii="Arial" w:eastAsia="Arial" w:hAnsi="Arial" w:cs="Arial"/>
        <w:sz w:val="24"/>
        <w:szCs w:val="24"/>
      </w:rPr>
      <w:t xml:space="preserve"> </w:t>
    </w:r>
  </w:p>
  <w:p w14:paraId="00000152" w14:textId="77777777" w:rsidR="00464853" w:rsidRDefault="00464853">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0" w14:textId="77777777" w:rsidR="00464853" w:rsidRDefault="004648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4" w14:textId="77777777" w:rsidR="00464853" w:rsidRDefault="0046485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3" w14:textId="77777777" w:rsidR="00464853" w:rsidRDefault="004648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6E7DE" w14:textId="77777777" w:rsidR="00547C34" w:rsidRDefault="00547C34">
      <w:pPr>
        <w:spacing w:after="0" w:line="240" w:lineRule="auto"/>
      </w:pPr>
      <w:r>
        <w:separator/>
      </w:r>
    </w:p>
  </w:footnote>
  <w:footnote w:type="continuationSeparator" w:id="0">
    <w:p w14:paraId="6A4E59D7" w14:textId="77777777" w:rsidR="00547C34" w:rsidRDefault="00547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6B5"/>
    <w:multiLevelType w:val="multilevel"/>
    <w:tmpl w:val="F82C3276"/>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15:restartNumberingAfterBreak="0">
    <w:nsid w:val="07433DBA"/>
    <w:multiLevelType w:val="multilevel"/>
    <w:tmpl w:val="A3D46A46"/>
    <w:lvl w:ilvl="0">
      <w:start w:val="1"/>
      <w:numFmt w:val="bullet"/>
      <w:lvlText w:val="•"/>
      <w:lvlJc w:val="left"/>
      <w:pPr>
        <w:ind w:left="362"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3" w:hanging="154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3" w:hanging="22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3" w:hanging="2981"/>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3" w:hanging="370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3" w:hanging="442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3" w:hanging="5141"/>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3" w:hanging="58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3" w:hanging="6581"/>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 w15:restartNumberingAfterBreak="0">
    <w:nsid w:val="09B1771D"/>
    <w:multiLevelType w:val="multilevel"/>
    <w:tmpl w:val="AF6AF99C"/>
    <w:lvl w:ilvl="0">
      <w:start w:val="1"/>
      <w:numFmt w:val="decimal"/>
      <w:lvlText w:val="%1."/>
      <w:lvlJc w:val="left"/>
      <w:pPr>
        <w:ind w:left="306" w:hanging="30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78" w:hanging="117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98" w:hanging="189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18" w:hanging="261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38" w:hanging="333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58" w:hanging="405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78" w:hanging="477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98" w:hanging="549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18" w:hanging="621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A6162F2"/>
    <w:multiLevelType w:val="multilevel"/>
    <w:tmpl w:val="32869BC2"/>
    <w:lvl w:ilvl="0">
      <w:start w:val="1"/>
      <w:numFmt w:val="bullet"/>
      <w:lvlText w:val="•"/>
      <w:lvlJc w:val="left"/>
      <w:pPr>
        <w:ind w:left="719" w:hanging="719"/>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4" w15:restartNumberingAfterBreak="0">
    <w:nsid w:val="0CE67823"/>
    <w:multiLevelType w:val="multilevel"/>
    <w:tmpl w:val="60D430B4"/>
    <w:lvl w:ilvl="0">
      <w:start w:val="1"/>
      <w:numFmt w:val="decimal"/>
      <w:lvlText w:val="%1."/>
      <w:lvlJc w:val="left"/>
      <w:pPr>
        <w:ind w:left="454" w:hanging="454"/>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77" w:hanging="117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97" w:hanging="189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17" w:hanging="261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37" w:hanging="333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57" w:hanging="405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77" w:hanging="477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97" w:hanging="549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17" w:hanging="6217"/>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1F40231"/>
    <w:multiLevelType w:val="multilevel"/>
    <w:tmpl w:val="7AA8DD32"/>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136F4D23"/>
    <w:multiLevelType w:val="multilevel"/>
    <w:tmpl w:val="E74CF790"/>
    <w:lvl w:ilvl="0">
      <w:start w:val="1"/>
      <w:numFmt w:val="bullet"/>
      <w:lvlText w:val="•"/>
      <w:lvlJc w:val="left"/>
      <w:pPr>
        <w:ind w:left="362"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2"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2"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2"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2"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2"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2"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2"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2"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7" w15:restartNumberingAfterBreak="0">
    <w:nsid w:val="16FE3A44"/>
    <w:multiLevelType w:val="multilevel"/>
    <w:tmpl w:val="F94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12D04"/>
    <w:multiLevelType w:val="multilevel"/>
    <w:tmpl w:val="42D2CB7C"/>
    <w:lvl w:ilvl="0">
      <w:start w:val="7"/>
      <w:numFmt w:val="decimal"/>
      <w:lvlText w:val="%1."/>
      <w:lvlJc w:val="left"/>
      <w:pPr>
        <w:ind w:left="460" w:hanging="4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4" w:hanging="1214"/>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4" w:hanging="193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4" w:hanging="2654"/>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4" w:hanging="3374"/>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4" w:hanging="4094"/>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4" w:hanging="4814"/>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4" w:hanging="5534"/>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4" w:hanging="6254"/>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23036D53"/>
    <w:multiLevelType w:val="multilevel"/>
    <w:tmpl w:val="CA2C99F0"/>
    <w:lvl w:ilvl="0">
      <w:start w:val="1"/>
      <w:numFmt w:val="bullet"/>
      <w:lvlText w:val="•"/>
      <w:lvlJc w:val="left"/>
      <w:pPr>
        <w:ind w:left="72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0" w15:restartNumberingAfterBreak="0">
    <w:nsid w:val="23F65DF9"/>
    <w:multiLevelType w:val="multilevel"/>
    <w:tmpl w:val="BBD20408"/>
    <w:lvl w:ilvl="0">
      <w:start w:val="1"/>
      <w:numFmt w:val="decimal"/>
      <w:lvlText w:val="%1."/>
      <w:lvlJc w:val="left"/>
      <w:pPr>
        <w:ind w:left="358" w:hanging="35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96" w:hanging="119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16" w:hanging="191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36" w:hanging="263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56" w:hanging="335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76" w:hanging="407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96" w:hanging="479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16" w:hanging="551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36" w:hanging="6236"/>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2D2C3574"/>
    <w:multiLevelType w:val="multilevel"/>
    <w:tmpl w:val="E53A8D3C"/>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2" w15:restartNumberingAfterBreak="0">
    <w:nsid w:val="2EEC5A46"/>
    <w:multiLevelType w:val="multilevel"/>
    <w:tmpl w:val="089CAF22"/>
    <w:lvl w:ilvl="0">
      <w:start w:val="1"/>
      <w:numFmt w:val="decimal"/>
      <w:lvlText w:val="%1."/>
      <w:lvlJc w:val="left"/>
      <w:pPr>
        <w:ind w:left="487" w:hanging="487"/>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06" w:hanging="120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26" w:hanging="19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46" w:hanging="26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66" w:hanging="33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86" w:hanging="40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06" w:hanging="48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26" w:hanging="55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46" w:hanging="6246"/>
      </w:pPr>
      <w:rPr>
        <w:rFonts w:ascii="Arial" w:eastAsia="Arial" w:hAnsi="Arial" w:cs="Arial"/>
        <w:b w:val="0"/>
        <w:i w:val="0"/>
        <w:strike w:val="0"/>
        <w:color w:val="000000"/>
        <w:sz w:val="20"/>
        <w:szCs w:val="20"/>
        <w:u w:val="none"/>
        <w:shd w:val="clear" w:color="auto" w:fill="auto"/>
        <w:vertAlign w:val="baseline"/>
      </w:rPr>
    </w:lvl>
  </w:abstractNum>
  <w:abstractNum w:abstractNumId="13" w15:restartNumberingAfterBreak="0">
    <w:nsid w:val="3CC75842"/>
    <w:multiLevelType w:val="multilevel"/>
    <w:tmpl w:val="4726DF86"/>
    <w:lvl w:ilvl="0">
      <w:start w:val="1"/>
      <w:numFmt w:val="bullet"/>
      <w:lvlText w:val="•"/>
      <w:lvlJc w:val="left"/>
      <w:pPr>
        <w:ind w:left="72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4" w15:restartNumberingAfterBreak="0">
    <w:nsid w:val="3F5C6E4B"/>
    <w:multiLevelType w:val="multilevel"/>
    <w:tmpl w:val="DF1CD898"/>
    <w:lvl w:ilvl="0">
      <w:start w:val="1"/>
      <w:numFmt w:val="decimal"/>
      <w:lvlText w:val="%1."/>
      <w:lvlJc w:val="left"/>
      <w:pPr>
        <w:ind w:left="466" w:hanging="46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7" w:hanging="121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7" w:hanging="193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7" w:hanging="265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7" w:hanging="337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7" w:hanging="409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7" w:hanging="481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7" w:hanging="553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7" w:hanging="6257"/>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421147AA"/>
    <w:multiLevelType w:val="multilevel"/>
    <w:tmpl w:val="F99ECCA8"/>
    <w:lvl w:ilvl="0">
      <w:start w:val="1"/>
      <w:numFmt w:val="decimal"/>
      <w:lvlText w:val="%1."/>
      <w:lvlJc w:val="left"/>
      <w:pPr>
        <w:ind w:left="322" w:hanging="3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5" w:hanging="193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5" w:hanging="265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5" w:hanging="409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5" w:hanging="481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5" w:hanging="6255"/>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4ADE63FB"/>
    <w:multiLevelType w:val="multilevel"/>
    <w:tmpl w:val="CBBC86A8"/>
    <w:lvl w:ilvl="0">
      <w:start w:val="7"/>
      <w:numFmt w:val="decimal"/>
      <w:lvlText w:val="%1."/>
      <w:lvlJc w:val="left"/>
      <w:pPr>
        <w:ind w:left="466" w:hanging="46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20" w:hanging="122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40" w:hanging="194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60" w:hanging="266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80" w:hanging="338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00" w:hanging="410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20" w:hanging="482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40" w:hanging="554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60" w:hanging="6260"/>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56E8418C"/>
    <w:multiLevelType w:val="multilevel"/>
    <w:tmpl w:val="D986AA6E"/>
    <w:lvl w:ilvl="0">
      <w:start w:val="1"/>
      <w:numFmt w:val="decimal"/>
      <w:lvlText w:val="%1."/>
      <w:lvlJc w:val="left"/>
      <w:pPr>
        <w:ind w:left="322" w:hanging="3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7" w:hanging="121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7" w:hanging="193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7" w:hanging="265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7" w:hanging="337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7" w:hanging="409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7" w:hanging="481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7" w:hanging="553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7" w:hanging="6257"/>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5AF94678"/>
    <w:multiLevelType w:val="multilevel"/>
    <w:tmpl w:val="5A9C88F0"/>
    <w:lvl w:ilvl="0">
      <w:start w:val="1"/>
      <w:numFmt w:val="decimal"/>
      <w:lvlText w:val="%1."/>
      <w:lvlJc w:val="left"/>
      <w:pPr>
        <w:ind w:left="487" w:hanging="487"/>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06" w:hanging="120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26" w:hanging="19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46" w:hanging="26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66" w:hanging="33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86" w:hanging="40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06" w:hanging="48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26" w:hanging="55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46" w:hanging="6246"/>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5D5A0EC5"/>
    <w:multiLevelType w:val="multilevel"/>
    <w:tmpl w:val="91E8FC9C"/>
    <w:lvl w:ilvl="0">
      <w:start w:val="1"/>
      <w:numFmt w:val="bullet"/>
      <w:lvlText w:val="•"/>
      <w:lvlJc w:val="left"/>
      <w:pPr>
        <w:ind w:left="72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0" w15:restartNumberingAfterBreak="0">
    <w:nsid w:val="5F9E6B01"/>
    <w:multiLevelType w:val="multilevel"/>
    <w:tmpl w:val="BF86FE24"/>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1" w15:restartNumberingAfterBreak="0">
    <w:nsid w:val="5FCB35A8"/>
    <w:multiLevelType w:val="multilevel"/>
    <w:tmpl w:val="5A56F2C2"/>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2" w15:restartNumberingAfterBreak="0">
    <w:nsid w:val="64D45609"/>
    <w:multiLevelType w:val="multilevel"/>
    <w:tmpl w:val="B256054C"/>
    <w:lvl w:ilvl="0">
      <w:start w:val="1"/>
      <w:numFmt w:val="bullet"/>
      <w:lvlText w:val="•"/>
      <w:lvlJc w:val="left"/>
      <w:pPr>
        <w:ind w:left="36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3" w15:restartNumberingAfterBreak="0">
    <w:nsid w:val="70F420E6"/>
    <w:multiLevelType w:val="hybridMultilevel"/>
    <w:tmpl w:val="2C2021C4"/>
    <w:lvl w:ilvl="0" w:tplc="B3822238">
      <w:numFmt w:val="bullet"/>
      <w:lvlText w:val="-"/>
      <w:lvlJc w:val="left"/>
      <w:pPr>
        <w:ind w:left="720" w:hanging="360"/>
      </w:pPr>
      <w:rPr>
        <w:rFonts w:ascii="Arial" w:eastAsia="Arial" w:hAnsi="Arial" w:cs="Aria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34F25"/>
    <w:multiLevelType w:val="multilevel"/>
    <w:tmpl w:val="164807BC"/>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5" w15:restartNumberingAfterBreak="0">
    <w:nsid w:val="7547032F"/>
    <w:multiLevelType w:val="multilevel"/>
    <w:tmpl w:val="99D88718"/>
    <w:lvl w:ilvl="0">
      <w:start w:val="7"/>
      <w:numFmt w:val="decimal"/>
      <w:lvlText w:val="%1."/>
      <w:lvlJc w:val="left"/>
      <w:pPr>
        <w:ind w:left="454" w:hanging="454"/>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80" w:hanging="11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0" w:hanging="19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0" w:hanging="26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0" w:hanging="33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0" w:hanging="40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0" w:hanging="47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0" w:hanging="55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0" w:hanging="6220"/>
      </w:pPr>
      <w:rPr>
        <w:rFonts w:ascii="Arial" w:eastAsia="Arial" w:hAnsi="Arial" w:cs="Arial"/>
        <w:b w:val="0"/>
        <w:i w:val="0"/>
        <w:strike w:val="0"/>
        <w:color w:val="000000"/>
        <w:sz w:val="20"/>
        <w:szCs w:val="20"/>
        <w:u w:val="none"/>
        <w:shd w:val="clear" w:color="auto" w:fill="auto"/>
        <w:vertAlign w:val="baseline"/>
      </w:rPr>
    </w:lvl>
  </w:abstractNum>
  <w:abstractNum w:abstractNumId="26" w15:restartNumberingAfterBreak="0">
    <w:nsid w:val="787B6755"/>
    <w:multiLevelType w:val="multilevel"/>
    <w:tmpl w:val="0BAE8ECE"/>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7" w15:restartNumberingAfterBreak="0">
    <w:nsid w:val="79197E62"/>
    <w:multiLevelType w:val="multilevel"/>
    <w:tmpl w:val="9C38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85714"/>
    <w:multiLevelType w:val="multilevel"/>
    <w:tmpl w:val="BC768770"/>
    <w:lvl w:ilvl="0">
      <w:start w:val="1"/>
      <w:numFmt w:val="bullet"/>
      <w:lvlText w:val="•"/>
      <w:lvlJc w:val="left"/>
      <w:pPr>
        <w:ind w:left="36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9" w15:restartNumberingAfterBreak="0">
    <w:nsid w:val="7BE67828"/>
    <w:multiLevelType w:val="multilevel"/>
    <w:tmpl w:val="EFD2E50C"/>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1"/>
  </w:num>
  <w:num w:numId="2">
    <w:abstractNumId w:val="14"/>
  </w:num>
  <w:num w:numId="3">
    <w:abstractNumId w:val="19"/>
  </w:num>
  <w:num w:numId="4">
    <w:abstractNumId w:val="16"/>
  </w:num>
  <w:num w:numId="5">
    <w:abstractNumId w:val="9"/>
  </w:num>
  <w:num w:numId="6">
    <w:abstractNumId w:val="3"/>
  </w:num>
  <w:num w:numId="7">
    <w:abstractNumId w:val="25"/>
  </w:num>
  <w:num w:numId="8">
    <w:abstractNumId w:val="4"/>
  </w:num>
  <w:num w:numId="9">
    <w:abstractNumId w:val="22"/>
  </w:num>
  <w:num w:numId="10">
    <w:abstractNumId w:val="18"/>
  </w:num>
  <w:num w:numId="11">
    <w:abstractNumId w:val="29"/>
  </w:num>
  <w:num w:numId="12">
    <w:abstractNumId w:val="15"/>
  </w:num>
  <w:num w:numId="13">
    <w:abstractNumId w:val="20"/>
  </w:num>
  <w:num w:numId="14">
    <w:abstractNumId w:val="10"/>
  </w:num>
  <w:num w:numId="15">
    <w:abstractNumId w:val="24"/>
  </w:num>
  <w:num w:numId="16">
    <w:abstractNumId w:val="6"/>
  </w:num>
  <w:num w:numId="17">
    <w:abstractNumId w:val="2"/>
  </w:num>
  <w:num w:numId="18">
    <w:abstractNumId w:val="13"/>
  </w:num>
  <w:num w:numId="19">
    <w:abstractNumId w:val="21"/>
  </w:num>
  <w:num w:numId="20">
    <w:abstractNumId w:val="17"/>
  </w:num>
  <w:num w:numId="21">
    <w:abstractNumId w:val="26"/>
  </w:num>
  <w:num w:numId="22">
    <w:abstractNumId w:val="28"/>
  </w:num>
  <w:num w:numId="23">
    <w:abstractNumId w:val="8"/>
  </w:num>
  <w:num w:numId="24">
    <w:abstractNumId w:val="0"/>
  </w:num>
  <w:num w:numId="25">
    <w:abstractNumId w:val="12"/>
  </w:num>
  <w:num w:numId="26">
    <w:abstractNumId w:val="5"/>
  </w:num>
  <w:num w:numId="27">
    <w:abstractNumId w:val="11"/>
  </w:num>
  <w:num w:numId="28">
    <w:abstractNumId w:val="7"/>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B9"/>
    <w:rsid w:val="00040BB0"/>
    <w:rsid w:val="000542FE"/>
    <w:rsid w:val="00077CEF"/>
    <w:rsid w:val="0009437F"/>
    <w:rsid w:val="00142A79"/>
    <w:rsid w:val="00150AA0"/>
    <w:rsid w:val="00171708"/>
    <w:rsid w:val="001C1A6A"/>
    <w:rsid w:val="001D37B9"/>
    <w:rsid w:val="00211EAE"/>
    <w:rsid w:val="00214AD2"/>
    <w:rsid w:val="00241403"/>
    <w:rsid w:val="002935A9"/>
    <w:rsid w:val="002A5FE2"/>
    <w:rsid w:val="002B5E56"/>
    <w:rsid w:val="002B7E94"/>
    <w:rsid w:val="002E0225"/>
    <w:rsid w:val="002E547F"/>
    <w:rsid w:val="003057AF"/>
    <w:rsid w:val="00311223"/>
    <w:rsid w:val="00322731"/>
    <w:rsid w:val="003233D6"/>
    <w:rsid w:val="0032357D"/>
    <w:rsid w:val="00326ABC"/>
    <w:rsid w:val="00343920"/>
    <w:rsid w:val="0037134C"/>
    <w:rsid w:val="00372372"/>
    <w:rsid w:val="00384FBB"/>
    <w:rsid w:val="003C49AC"/>
    <w:rsid w:val="003D54FB"/>
    <w:rsid w:val="003F1162"/>
    <w:rsid w:val="0045709D"/>
    <w:rsid w:val="00457137"/>
    <w:rsid w:val="004603BC"/>
    <w:rsid w:val="00464853"/>
    <w:rsid w:val="00473CA3"/>
    <w:rsid w:val="0047583E"/>
    <w:rsid w:val="004B7CC7"/>
    <w:rsid w:val="004C1413"/>
    <w:rsid w:val="004C31B2"/>
    <w:rsid w:val="004C754B"/>
    <w:rsid w:val="004D2637"/>
    <w:rsid w:val="004F7591"/>
    <w:rsid w:val="00547C34"/>
    <w:rsid w:val="005E1D56"/>
    <w:rsid w:val="00630DB0"/>
    <w:rsid w:val="00643DA4"/>
    <w:rsid w:val="006D7900"/>
    <w:rsid w:val="00717D51"/>
    <w:rsid w:val="00720965"/>
    <w:rsid w:val="00733E5F"/>
    <w:rsid w:val="00741E88"/>
    <w:rsid w:val="00743D85"/>
    <w:rsid w:val="00744B80"/>
    <w:rsid w:val="007469B3"/>
    <w:rsid w:val="007564B2"/>
    <w:rsid w:val="007667C1"/>
    <w:rsid w:val="00795DAD"/>
    <w:rsid w:val="007B0C94"/>
    <w:rsid w:val="007D2FC4"/>
    <w:rsid w:val="007E4F88"/>
    <w:rsid w:val="00841594"/>
    <w:rsid w:val="00844B47"/>
    <w:rsid w:val="00862A30"/>
    <w:rsid w:val="00870603"/>
    <w:rsid w:val="00897F53"/>
    <w:rsid w:val="008A64B0"/>
    <w:rsid w:val="008B0415"/>
    <w:rsid w:val="008B2D56"/>
    <w:rsid w:val="008F2E0E"/>
    <w:rsid w:val="008F50A3"/>
    <w:rsid w:val="00902EDF"/>
    <w:rsid w:val="00916347"/>
    <w:rsid w:val="009164F4"/>
    <w:rsid w:val="00933707"/>
    <w:rsid w:val="00961AD1"/>
    <w:rsid w:val="00997A1D"/>
    <w:rsid w:val="00A02FD8"/>
    <w:rsid w:val="00A6284B"/>
    <w:rsid w:val="00AC1D11"/>
    <w:rsid w:val="00AE4733"/>
    <w:rsid w:val="00AF6810"/>
    <w:rsid w:val="00B2180C"/>
    <w:rsid w:val="00B35646"/>
    <w:rsid w:val="00B3576A"/>
    <w:rsid w:val="00B50EE0"/>
    <w:rsid w:val="00B5612E"/>
    <w:rsid w:val="00B821F4"/>
    <w:rsid w:val="00BA7D72"/>
    <w:rsid w:val="00C01004"/>
    <w:rsid w:val="00C32191"/>
    <w:rsid w:val="00C402E6"/>
    <w:rsid w:val="00C506CD"/>
    <w:rsid w:val="00CC3EE8"/>
    <w:rsid w:val="00CF1058"/>
    <w:rsid w:val="00CF6202"/>
    <w:rsid w:val="00D07513"/>
    <w:rsid w:val="00D1218D"/>
    <w:rsid w:val="00D366F4"/>
    <w:rsid w:val="00D44978"/>
    <w:rsid w:val="00DB4DA7"/>
    <w:rsid w:val="00DB57EE"/>
    <w:rsid w:val="00DC4360"/>
    <w:rsid w:val="00DE0645"/>
    <w:rsid w:val="00E144ED"/>
    <w:rsid w:val="00E17A8E"/>
    <w:rsid w:val="00E35ABC"/>
    <w:rsid w:val="00E75821"/>
    <w:rsid w:val="00ED4D40"/>
    <w:rsid w:val="00EE5957"/>
    <w:rsid w:val="00EE683D"/>
    <w:rsid w:val="00F156FE"/>
    <w:rsid w:val="00F35BAF"/>
    <w:rsid w:val="00F62693"/>
    <w:rsid w:val="00F66AE3"/>
    <w:rsid w:val="00F82BF7"/>
    <w:rsid w:val="00FA0C36"/>
    <w:rsid w:val="00FA214E"/>
    <w:rsid w:val="00FD3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0CC9"/>
  <w15:docId w15:val="{05B5F618-0FA6-4FE3-841F-66A4204F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415"/>
    <w:rPr>
      <w:color w:val="000000"/>
    </w:rPr>
  </w:style>
  <w:style w:type="paragraph" w:styleId="Heading1">
    <w:name w:val="heading 1"/>
    <w:next w:val="Normal"/>
    <w:link w:val="Heading1Char"/>
    <w:uiPriority w:val="9"/>
    <w:qFormat/>
    <w:pPr>
      <w:keepNext/>
      <w:keepLines/>
      <w:spacing w:after="94"/>
      <w:ind w:left="10" w:hanging="10"/>
      <w:outlineLvl w:val="0"/>
    </w:pPr>
    <w:rPr>
      <w:rFonts w:ascii="Arial" w:eastAsia="Arial" w:hAnsi="Arial" w:cs="Arial"/>
      <w:b/>
      <w:color w:val="104F75"/>
      <w:sz w:val="36"/>
    </w:rPr>
  </w:style>
  <w:style w:type="paragraph" w:styleId="Heading2">
    <w:name w:val="heading 2"/>
    <w:next w:val="Normal"/>
    <w:link w:val="Heading2Char"/>
    <w:uiPriority w:val="9"/>
    <w:semiHidden/>
    <w:unhideWhenUsed/>
    <w:qFormat/>
    <w:pPr>
      <w:keepNext/>
      <w:keepLines/>
      <w:spacing w:after="94"/>
      <w:ind w:left="10" w:hanging="10"/>
      <w:outlineLvl w:val="1"/>
    </w:pPr>
    <w:rPr>
      <w:rFonts w:ascii="Arial" w:eastAsia="Arial" w:hAnsi="Arial" w:cs="Arial"/>
      <w:b/>
      <w:color w:val="104F75"/>
      <w:sz w:val="36"/>
    </w:rPr>
  </w:style>
  <w:style w:type="paragraph" w:styleId="Heading3">
    <w:name w:val="heading 3"/>
    <w:next w:val="Normal"/>
    <w:link w:val="Heading3Char"/>
    <w:uiPriority w:val="9"/>
    <w:semiHidden/>
    <w:unhideWhenUsed/>
    <w:qFormat/>
    <w:pPr>
      <w:keepNext/>
      <w:keepLines/>
      <w:spacing w:after="167" w:line="250" w:lineRule="auto"/>
      <w:ind w:left="10" w:hanging="10"/>
      <w:outlineLvl w:val="2"/>
    </w:pPr>
    <w:rPr>
      <w:rFonts w:ascii="Arial" w:eastAsia="Arial" w:hAnsi="Arial" w:cs="Arial"/>
      <w:b/>
      <w:color w:val="000000"/>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104F75"/>
      <w:sz w:val="36"/>
    </w:rPr>
  </w:style>
  <w:style w:type="paragraph" w:customStyle="1" w:styleId="footnotedescription">
    <w:name w:val="footnote description"/>
    <w:next w:val="Normal"/>
    <w:link w:val="footnotedescriptionChar"/>
    <w:hidden/>
    <w:pPr>
      <w:spacing w:after="0" w:line="274"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104F75"/>
      <w:sz w:val="3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31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98" w:type="dxa"/>
        <w:right w:w="101" w:type="dxa"/>
      </w:tblCellMar>
    </w:tblPr>
  </w:style>
  <w:style w:type="table" w:customStyle="1" w:styleId="a0">
    <w:basedOn w:val="TableNormal"/>
    <w:pPr>
      <w:spacing w:after="0" w:line="240" w:lineRule="auto"/>
    </w:pPr>
    <w:tblPr>
      <w:tblStyleRowBandSize w:val="1"/>
      <w:tblStyleColBandSize w:val="1"/>
      <w:tblCellMar>
        <w:top w:w="183" w:type="dxa"/>
        <w:left w:w="98" w:type="dxa"/>
        <w:bottom w:w="73" w:type="dxa"/>
        <w:right w:w="38" w:type="dxa"/>
      </w:tblCellMar>
    </w:tblPr>
  </w:style>
  <w:style w:type="table" w:customStyle="1" w:styleId="a1">
    <w:basedOn w:val="TableNormal"/>
    <w:pPr>
      <w:spacing w:after="0" w:line="240" w:lineRule="auto"/>
    </w:pPr>
    <w:tblPr>
      <w:tblStyleRowBandSize w:val="1"/>
      <w:tblStyleColBandSize w:val="1"/>
      <w:tblCellMar>
        <w:top w:w="160" w:type="dxa"/>
        <w:left w:w="101" w:type="dxa"/>
        <w:right w:w="135" w:type="dxa"/>
      </w:tblCellMar>
    </w:tblPr>
  </w:style>
  <w:style w:type="table" w:customStyle="1" w:styleId="a2">
    <w:basedOn w:val="TableNormal"/>
    <w:pPr>
      <w:spacing w:after="0" w:line="240" w:lineRule="auto"/>
    </w:pPr>
    <w:tblPr>
      <w:tblStyleRowBandSize w:val="1"/>
      <w:tblStyleColBandSize w:val="1"/>
      <w:tblCellMar>
        <w:top w:w="183" w:type="dxa"/>
        <w:left w:w="97" w:type="dxa"/>
        <w:right w:w="74" w:type="dxa"/>
      </w:tblCellMar>
    </w:tblPr>
  </w:style>
  <w:style w:type="table" w:customStyle="1" w:styleId="a3">
    <w:basedOn w:val="TableNormal"/>
    <w:pPr>
      <w:spacing w:after="0" w:line="240" w:lineRule="auto"/>
    </w:pPr>
    <w:tblPr>
      <w:tblStyleRowBandSize w:val="1"/>
      <w:tblStyleColBandSize w:val="1"/>
      <w:tblCellMar>
        <w:left w:w="100" w:type="dxa"/>
        <w:right w:w="38" w:type="dxa"/>
      </w:tblCellMar>
    </w:tblPr>
  </w:style>
  <w:style w:type="table" w:customStyle="1" w:styleId="a4">
    <w:basedOn w:val="TableNormal"/>
    <w:pPr>
      <w:spacing w:after="0" w:line="240" w:lineRule="auto"/>
    </w:pPr>
    <w:tblPr>
      <w:tblStyleRowBandSize w:val="1"/>
      <w:tblStyleColBandSize w:val="1"/>
      <w:tblCellMar>
        <w:top w:w="160" w:type="dxa"/>
        <w:left w:w="98" w:type="dxa"/>
        <w:right w:w="39" w:type="dxa"/>
      </w:tblCellMar>
    </w:tblPr>
  </w:style>
  <w:style w:type="table" w:customStyle="1" w:styleId="a5">
    <w:basedOn w:val="TableNormal"/>
    <w:pPr>
      <w:spacing w:after="0" w:line="240" w:lineRule="auto"/>
    </w:pPr>
    <w:tblPr>
      <w:tblStyleRowBandSize w:val="1"/>
      <w:tblStyleColBandSize w:val="1"/>
      <w:tblCellMar>
        <w:top w:w="159" w:type="dxa"/>
        <w:left w:w="98" w:type="dxa"/>
        <w:right w:w="44" w:type="dxa"/>
      </w:tblCellMar>
    </w:tblPr>
  </w:style>
  <w:style w:type="table" w:customStyle="1" w:styleId="a6">
    <w:basedOn w:val="TableNormal"/>
    <w:pPr>
      <w:spacing w:after="0" w:line="240" w:lineRule="auto"/>
    </w:pPr>
    <w:tblPr>
      <w:tblStyleRowBandSize w:val="1"/>
      <w:tblStyleColBandSize w:val="1"/>
      <w:tblCellMar>
        <w:top w:w="183" w:type="dxa"/>
        <w:left w:w="98" w:type="dxa"/>
        <w:bottom w:w="112" w:type="dxa"/>
        <w:right w:w="63" w:type="dxa"/>
      </w:tblCellMar>
    </w:tblPr>
  </w:style>
  <w:style w:type="table" w:customStyle="1" w:styleId="a7">
    <w:basedOn w:val="TableNormal"/>
    <w:pPr>
      <w:spacing w:after="0" w:line="240" w:lineRule="auto"/>
    </w:pPr>
    <w:tblPr>
      <w:tblStyleRowBandSize w:val="1"/>
      <w:tblStyleColBandSize w:val="1"/>
      <w:tblCellMar>
        <w:top w:w="160" w:type="dxa"/>
        <w:left w:w="100" w:type="dxa"/>
        <w:right w:w="115" w:type="dxa"/>
      </w:tblCellMar>
    </w:tblPr>
  </w:style>
  <w:style w:type="table" w:customStyle="1" w:styleId="a8">
    <w:basedOn w:val="TableNormal"/>
    <w:pPr>
      <w:spacing w:after="0" w:line="240" w:lineRule="auto"/>
    </w:pPr>
    <w:tblPr>
      <w:tblStyleRowBandSize w:val="1"/>
      <w:tblStyleColBandSize w:val="1"/>
      <w:tblCellMar>
        <w:top w:w="160" w:type="dxa"/>
        <w:left w:w="98" w:type="dxa"/>
        <w:right w:w="115" w:type="dxa"/>
      </w:tblCellMar>
    </w:tblPr>
  </w:style>
  <w:style w:type="table" w:customStyle="1" w:styleId="a9">
    <w:basedOn w:val="TableNormal"/>
    <w:pPr>
      <w:spacing w:after="0" w:line="240" w:lineRule="auto"/>
    </w:pPr>
    <w:tblPr>
      <w:tblStyleRowBandSize w:val="1"/>
      <w:tblStyleColBandSize w:val="1"/>
      <w:tblCellMar>
        <w:top w:w="159" w:type="dxa"/>
        <w:left w:w="98"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900"/>
    <w:rPr>
      <w:rFonts w:ascii="Segoe UI" w:hAnsi="Segoe UI" w:cs="Segoe UI"/>
      <w:color w:val="000000"/>
      <w:sz w:val="18"/>
      <w:szCs w:val="18"/>
    </w:rPr>
  </w:style>
  <w:style w:type="paragraph" w:styleId="Header">
    <w:name w:val="header"/>
    <w:basedOn w:val="Normal"/>
    <w:link w:val="HeaderChar"/>
    <w:uiPriority w:val="99"/>
    <w:unhideWhenUsed/>
    <w:rsid w:val="006D7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900"/>
    <w:rPr>
      <w:color w:val="000000"/>
    </w:rPr>
  </w:style>
  <w:style w:type="character" w:styleId="Hyperlink">
    <w:name w:val="Hyperlink"/>
    <w:basedOn w:val="DefaultParagraphFont"/>
    <w:uiPriority w:val="99"/>
    <w:unhideWhenUsed/>
    <w:rsid w:val="00CF1058"/>
    <w:rPr>
      <w:color w:val="0563C1" w:themeColor="hyperlink"/>
      <w:u w:val="single"/>
    </w:rPr>
  </w:style>
  <w:style w:type="character" w:styleId="FollowedHyperlink">
    <w:name w:val="FollowedHyperlink"/>
    <w:basedOn w:val="DefaultParagraphFont"/>
    <w:uiPriority w:val="99"/>
    <w:semiHidden/>
    <w:unhideWhenUsed/>
    <w:rsid w:val="00B35646"/>
    <w:rPr>
      <w:color w:val="954F72" w:themeColor="followedHyperlink"/>
      <w:u w:val="single"/>
    </w:rPr>
  </w:style>
  <w:style w:type="character" w:styleId="UnresolvedMention">
    <w:name w:val="Unresolved Mention"/>
    <w:basedOn w:val="DefaultParagraphFont"/>
    <w:uiPriority w:val="99"/>
    <w:semiHidden/>
    <w:unhideWhenUsed/>
    <w:rsid w:val="00B35646"/>
    <w:rPr>
      <w:color w:val="605E5C"/>
      <w:shd w:val="clear" w:color="auto" w:fill="E1DFDD"/>
    </w:rPr>
  </w:style>
  <w:style w:type="character" w:styleId="Strong">
    <w:name w:val="Strong"/>
    <w:basedOn w:val="DefaultParagraphFont"/>
    <w:uiPriority w:val="22"/>
    <w:qFormat/>
    <w:rsid w:val="0037134C"/>
    <w:rPr>
      <w:b/>
      <w:bCs/>
    </w:rPr>
  </w:style>
  <w:style w:type="paragraph" w:styleId="NormalWeb">
    <w:name w:val="Normal (Web)"/>
    <w:basedOn w:val="Normal"/>
    <w:uiPriority w:val="99"/>
    <w:unhideWhenUsed/>
    <w:rsid w:val="003713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7134C"/>
    <w:rPr>
      <w:i/>
      <w:iCs/>
    </w:rPr>
  </w:style>
  <w:style w:type="paragraph" w:styleId="NoSpacing">
    <w:name w:val="No Spacing"/>
    <w:uiPriority w:val="1"/>
    <w:qFormat/>
    <w:rsid w:val="0037134C"/>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464506">
      <w:bodyDiv w:val="1"/>
      <w:marLeft w:val="0"/>
      <w:marRight w:val="0"/>
      <w:marTop w:val="0"/>
      <w:marBottom w:val="0"/>
      <w:divBdr>
        <w:top w:val="none" w:sz="0" w:space="0" w:color="auto"/>
        <w:left w:val="none" w:sz="0" w:space="0" w:color="auto"/>
        <w:bottom w:val="none" w:sz="0" w:space="0" w:color="auto"/>
        <w:right w:val="none" w:sz="0" w:space="0" w:color="auto"/>
      </w:divBdr>
    </w:div>
    <w:div w:id="494076323">
      <w:bodyDiv w:val="1"/>
      <w:marLeft w:val="0"/>
      <w:marRight w:val="0"/>
      <w:marTop w:val="0"/>
      <w:marBottom w:val="0"/>
      <w:divBdr>
        <w:top w:val="none" w:sz="0" w:space="0" w:color="auto"/>
        <w:left w:val="none" w:sz="0" w:space="0" w:color="auto"/>
        <w:bottom w:val="none" w:sz="0" w:space="0" w:color="auto"/>
        <w:right w:val="none" w:sz="0" w:space="0" w:color="auto"/>
      </w:divBdr>
    </w:div>
    <w:div w:id="629671477">
      <w:bodyDiv w:val="1"/>
      <w:marLeft w:val="0"/>
      <w:marRight w:val="0"/>
      <w:marTop w:val="0"/>
      <w:marBottom w:val="0"/>
      <w:divBdr>
        <w:top w:val="none" w:sz="0" w:space="0" w:color="auto"/>
        <w:left w:val="none" w:sz="0" w:space="0" w:color="auto"/>
        <w:bottom w:val="none" w:sz="0" w:space="0" w:color="auto"/>
        <w:right w:val="none" w:sz="0" w:space="0" w:color="auto"/>
      </w:divBdr>
    </w:div>
    <w:div w:id="1158155923">
      <w:bodyDiv w:val="1"/>
      <w:marLeft w:val="0"/>
      <w:marRight w:val="0"/>
      <w:marTop w:val="0"/>
      <w:marBottom w:val="0"/>
      <w:divBdr>
        <w:top w:val="none" w:sz="0" w:space="0" w:color="auto"/>
        <w:left w:val="none" w:sz="0" w:space="0" w:color="auto"/>
        <w:bottom w:val="none" w:sz="0" w:space="0" w:color="auto"/>
        <w:right w:val="none" w:sz="0" w:space="0" w:color="auto"/>
      </w:divBdr>
      <w:divsChild>
        <w:div w:id="1872646424">
          <w:marLeft w:val="0"/>
          <w:marRight w:val="0"/>
          <w:marTop w:val="0"/>
          <w:marBottom w:val="0"/>
          <w:divBdr>
            <w:top w:val="none" w:sz="0" w:space="0" w:color="auto"/>
            <w:left w:val="none" w:sz="0" w:space="0" w:color="auto"/>
            <w:bottom w:val="none" w:sz="0" w:space="0" w:color="auto"/>
            <w:right w:val="none" w:sz="0" w:space="0" w:color="auto"/>
          </w:divBdr>
        </w:div>
        <w:div w:id="442384941">
          <w:marLeft w:val="0"/>
          <w:marRight w:val="0"/>
          <w:marTop w:val="0"/>
          <w:marBottom w:val="0"/>
          <w:divBdr>
            <w:top w:val="none" w:sz="0" w:space="0" w:color="auto"/>
            <w:left w:val="none" w:sz="0" w:space="0" w:color="auto"/>
            <w:bottom w:val="none" w:sz="0" w:space="0" w:color="auto"/>
            <w:right w:val="none" w:sz="0" w:space="0" w:color="auto"/>
          </w:divBdr>
        </w:div>
      </w:divsChild>
    </w:div>
    <w:div w:id="1163199838">
      <w:bodyDiv w:val="1"/>
      <w:marLeft w:val="0"/>
      <w:marRight w:val="0"/>
      <w:marTop w:val="0"/>
      <w:marBottom w:val="0"/>
      <w:divBdr>
        <w:top w:val="none" w:sz="0" w:space="0" w:color="auto"/>
        <w:left w:val="none" w:sz="0" w:space="0" w:color="auto"/>
        <w:bottom w:val="none" w:sz="0" w:space="0" w:color="auto"/>
        <w:right w:val="none" w:sz="0" w:space="0" w:color="auto"/>
      </w:divBdr>
    </w:div>
    <w:div w:id="1452825483">
      <w:bodyDiv w:val="1"/>
      <w:marLeft w:val="0"/>
      <w:marRight w:val="0"/>
      <w:marTop w:val="0"/>
      <w:marBottom w:val="0"/>
      <w:divBdr>
        <w:top w:val="none" w:sz="0" w:space="0" w:color="auto"/>
        <w:left w:val="none" w:sz="0" w:space="0" w:color="auto"/>
        <w:bottom w:val="none" w:sz="0" w:space="0" w:color="auto"/>
        <w:right w:val="none" w:sz="0" w:space="0" w:color="auto"/>
      </w:divBdr>
    </w:div>
    <w:div w:id="1961494256">
      <w:bodyDiv w:val="1"/>
      <w:marLeft w:val="0"/>
      <w:marRight w:val="0"/>
      <w:marTop w:val="0"/>
      <w:marBottom w:val="0"/>
      <w:divBdr>
        <w:top w:val="none" w:sz="0" w:space="0" w:color="auto"/>
        <w:left w:val="none" w:sz="0" w:space="0" w:color="auto"/>
        <w:bottom w:val="none" w:sz="0" w:space="0" w:color="auto"/>
        <w:right w:val="none" w:sz="0" w:space="0" w:color="auto"/>
      </w:divBdr>
      <w:divsChild>
        <w:div w:id="113717858">
          <w:marLeft w:val="0"/>
          <w:marRight w:val="0"/>
          <w:marTop w:val="0"/>
          <w:marBottom w:val="0"/>
          <w:divBdr>
            <w:top w:val="none" w:sz="0" w:space="0" w:color="auto"/>
            <w:left w:val="none" w:sz="0" w:space="0" w:color="auto"/>
            <w:bottom w:val="none" w:sz="0" w:space="0" w:color="auto"/>
            <w:right w:val="none" w:sz="0" w:space="0" w:color="auto"/>
          </w:divBdr>
        </w:div>
      </w:divsChild>
    </w:div>
    <w:div w:id="206714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ncetm.org.uk/media/q0ykgtje/secondary-teaching-for-mastery-march-2021.pdf" TargetMode="External"/><Relationship Id="rId26" Type="http://schemas.openxmlformats.org/officeDocument/2006/relationships/hyperlink" Target="https://www.youcubed.org/resources/visual-math-improves-math-performance/" TargetMode="External"/><Relationship Id="rId39" Type="http://schemas.openxmlformats.org/officeDocument/2006/relationships/hyperlink" Target="https://www.ncetm.org.uk/classroom-resources/secondary-ite-professional-development-materials/" TargetMode="External"/><Relationship Id="rId21" Type="http://schemas.openxmlformats.org/officeDocument/2006/relationships/hyperlink" Target="https://www.ncetm.org.uk/classroom-resources/cs-mindset-why-is-it-so-important-in-teaching-for-mastery/" TargetMode="External"/><Relationship Id="rId34" Type="http://schemas.openxmlformats.org/officeDocument/2006/relationships/hyperlink" Target="https://www.ncetm.org.uk/classroom-resources/secondary-ite-professional-development-materials/" TargetMode="External"/><Relationship Id="rId42" Type="http://schemas.openxmlformats.org/officeDocument/2006/relationships/hyperlink" Target="https://www.tes.com/teaching-resources/blog/tes-maths-pedagogy-place-fluency" TargetMode="External"/><Relationship Id="rId47" Type="http://schemas.openxmlformats.org/officeDocument/2006/relationships/hyperlink" Target="https://www.resourceaholic.com/" TargetMode="External"/><Relationship Id="rId50" Type="http://schemas.openxmlformats.org/officeDocument/2006/relationships/hyperlink" Target="https://nrich.maths.org/2473" TargetMode="External"/><Relationship Id="rId55" Type="http://schemas.openxmlformats.org/officeDocument/2006/relationships/hyperlink" Target="https://www.ncetm.org.uk/classroom-resources/secondary-ite-professional-development-materials/" TargetMode="External"/><Relationship Id="rId63" Type="http://schemas.openxmlformats.org/officeDocument/2006/relationships/hyperlink" Target="https://funkypedagogy.com/what-does-teaching-metacognitively-look-like/" TargetMode="External"/><Relationship Id="rId68" Type="http://schemas.openxmlformats.org/officeDocument/2006/relationships/hyperlink" Target="https://www.cambridgemaths.org/blogs/the-language-of-mathematics/" TargetMode="External"/><Relationship Id="rId76" Type="http://schemas.openxmlformats.org/officeDocument/2006/relationships/hyperlink" Target="https://cambridgemathshub.org/" TargetMode="External"/><Relationship Id="rId84"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https://www.ncetm.org.uk/classroom-resources/checkpoints/" TargetMode="Externa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hyperlink" Target="https://www.aft.org/sites/default/files/periodicals/willingham.pdf" TargetMode="External"/><Relationship Id="rId11" Type="http://schemas.openxmlformats.org/officeDocument/2006/relationships/image" Target="media/image1.png"/><Relationship Id="rId24" Type="http://schemas.openxmlformats.org/officeDocument/2006/relationships/hyperlink" Target="https://www.ncetm.org.uk/media/ludm4s3g/ncetm_secondary_mastery_pd_materials_structure.pdf" TargetMode="External"/><Relationship Id="rId32" Type="http://schemas.openxmlformats.org/officeDocument/2006/relationships/hyperlink" Target="https://www.ncetm.org.uk/classroom-resources/secondary-ite-professional-development-materials/" TargetMode="External"/><Relationship Id="rId37" Type="http://schemas.openxmlformats.org/officeDocument/2006/relationships/hyperlink" Target="http://www.mrbartonmaths.com/blog/multiple-choice-questions-on-trial-with-aqas-zeek-sweiry/" TargetMode="External"/><Relationship Id="rId40" Type="http://schemas.openxmlformats.org/officeDocument/2006/relationships/hyperlink" Target="https://enigmamathshub.co.uk/secondary-curriculum/" TargetMode="External"/><Relationship Id="rId45" Type="http://schemas.openxmlformats.org/officeDocument/2006/relationships/hyperlink" Target="https://nrich.maths.org/" TargetMode="External"/><Relationship Id="rId53" Type="http://schemas.openxmlformats.org/officeDocument/2006/relationships/hyperlink" Target="https://www.ncetm.org.uk/classroom-resources/secondary-ite-professional-development-materials/" TargetMode="External"/><Relationship Id="rId58" Type="http://schemas.openxmlformats.org/officeDocument/2006/relationships/hyperlink" Target="http://www.mrbartonmaths.com/blog/dylan-wiliam-author-researcher-trainer-and-assessment-for-learning-expert/" TargetMode="External"/><Relationship Id="rId66" Type="http://schemas.openxmlformats.org/officeDocument/2006/relationships/hyperlink" Target="http://www.mrbartonmaths.com/teachers/rich-tasks/" TargetMode="External"/><Relationship Id="rId74" Type="http://schemas.openxmlformats.org/officeDocument/2006/relationships/hyperlink" Target="http://www.mrbartonmaths.com/blog/doug-lemov-tips-for-the-return-to-classrooms/"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youcubed.org/resources/visual-math-improves-math-performance/" TargetMode="External"/><Relationship Id="rId82" Type="http://schemas.openxmlformats.org/officeDocument/2006/relationships/footer" Target="footer4.xml"/><Relationship Id="rId19" Type="http://schemas.openxmlformats.org/officeDocument/2006/relationships/hyperlink" Target="https://www.cambridgemaths.org/blogs/the-language-of-mathema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s://www.ncetm.org.uk/features/maths-mindsets-and-mastery/" TargetMode="External"/><Relationship Id="rId27" Type="http://schemas.openxmlformats.org/officeDocument/2006/relationships/hyperlink" Target="https://www.ncetm.org.uk/classroom-resources/secondary-ite-professional-development-materials/" TargetMode="External"/><Relationship Id="rId30" Type="http://schemas.openxmlformats.org/officeDocument/2006/relationships/hyperlink" Target="https://www.cambridgemaths.org/images/espresso_6_maths_anxiety.pdf" TargetMode="External"/><Relationship Id="rId35" Type="http://schemas.openxmlformats.org/officeDocument/2006/relationships/hyperlink" Target="https://www.ncetm.org.uk/media/ludm4s3g/ncetm_secondary_mastery_pd_materials_structure.pdf" TargetMode="External"/><Relationship Id="rId43" Type="http://schemas.openxmlformats.org/officeDocument/2006/relationships/hyperlink" Target="https://www.cambridgemaths.org/Images/espresso_10_working_memory_for_mathematics_learning.pdf" TargetMode="External"/><Relationship Id="rId48" Type="http://schemas.openxmlformats.org/officeDocument/2006/relationships/hyperlink" Target="https://nrich.maths.org/6073" TargetMode="External"/><Relationship Id="rId56" Type="http://schemas.openxmlformats.org/officeDocument/2006/relationships/hyperlink" Target="https://www.ncetm.org.uk/classroom-resources/planning-to-teach-secondary-maths/" TargetMode="External"/><Relationship Id="rId64" Type="http://schemas.openxmlformats.org/officeDocument/2006/relationships/hyperlink" Target="https://www.ncetm.org.uk/classroom-resources/secmm-mathematical-prompts-for-deeper-thinking-videos/" TargetMode="External"/><Relationship Id="rId69" Type="http://schemas.openxmlformats.org/officeDocument/2006/relationships/hyperlink" Target="https://educationendowmentfoundation.org.uk/tools/guidance-reports/making-best-use-of-teaching-assistants/" TargetMode="External"/><Relationship Id="rId77" Type="http://schemas.openxmlformats.org/officeDocument/2006/relationships/hyperlink" Target="https://www.ncetm.org.uk/podcasts/our-tuesday-twitter-based-chats/" TargetMode="External"/><Relationship Id="rId8" Type="http://schemas.openxmlformats.org/officeDocument/2006/relationships/webSettings" Target="webSettings.xml"/><Relationship Id="rId51" Type="http://schemas.openxmlformats.org/officeDocument/2006/relationships/hyperlink" Target="https://www.cambridgemaths.org/blogs/the-language-of-mathematics/" TargetMode="External"/><Relationship Id="rId72" Type="http://schemas.openxmlformats.org/officeDocument/2006/relationships/hyperlink" Target="https://www.ncetm.org.uk/media/gkaldkso/secondary-marking-guidance-october-2016-v2.pdf" TargetMode="External"/><Relationship Id="rId80" Type="http://schemas.openxmlformats.org/officeDocument/2006/relationships/footer" Target="foot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ncetm.org.uk/teaching-for-mastery/mastery-materials/secondary-mastery-professional-development/" TargetMode="External"/><Relationship Id="rId25" Type="http://schemas.openxmlformats.org/officeDocument/2006/relationships/hyperlink" Target="https://www.ncetm.org.uk/classroom-resources/cs-don-t-abandon-counters-just-because-it-s-secondary-school/" TargetMode="External"/><Relationship Id="rId33" Type="http://schemas.openxmlformats.org/officeDocument/2006/relationships/hyperlink" Target="https://www.tes.com/teaching-resources/blog/tes-maths-pedagogy-place-fluency" TargetMode="External"/><Relationship Id="rId38" Type="http://schemas.openxmlformats.org/officeDocument/2006/relationships/hyperlink" Target="https://www.ncetm.org.uk/classroom-resources/secmm-mathematical-prompts-for-deeper-thinking-videos/" TargetMode="External"/><Relationship Id="rId46" Type="http://schemas.openxmlformats.org/officeDocument/2006/relationships/hyperlink" Target="https://donsteward.blogspot.com/p/don-stewards-maths-education-resources.html" TargetMode="External"/><Relationship Id="rId59" Type="http://schemas.openxmlformats.org/officeDocument/2006/relationships/hyperlink" Target="https://www.ncetm.org.uk/teaching-for-mastery/mastery-materials/secondary-mastery-professional-development/" TargetMode="External"/><Relationship Id="rId67" Type="http://schemas.openxmlformats.org/officeDocument/2006/relationships/hyperlink" Target="https://nrich.maths.org/2473" TargetMode="External"/><Relationship Id="rId20" Type="http://schemas.openxmlformats.org/officeDocument/2006/relationships/hyperlink" Target="https://www.ncetm.org.uk/teaching-for-mastery/mastery-explained/supporting-research-evidence-and-argument/" TargetMode="External"/><Relationship Id="rId41" Type="http://schemas.openxmlformats.org/officeDocument/2006/relationships/hyperlink" Target="https://www.ncetm.org.uk/classroom-resources/secondary-ite-professional-development-materials/" TargetMode="External"/><Relationship Id="rId54" Type="http://schemas.openxmlformats.org/officeDocument/2006/relationships/hyperlink" Target="http://www.mrbartonmaths.com/teachers/rich-tasks/" TargetMode="External"/><Relationship Id="rId62" Type="http://schemas.openxmlformats.org/officeDocument/2006/relationships/hyperlink" Target="https://www.ncetm.org.uk/classroom-resources/secondary-ite-professional-development-materials/" TargetMode="External"/><Relationship Id="rId70" Type="http://schemas.openxmlformats.org/officeDocument/2006/relationships/hyperlink" Target="https://www.ncetm.org.uk/classroom-resources/secmm-mathematical-prompts-for-deeper-thinking-videos/" TargetMode="External"/><Relationship Id="rId75" Type="http://schemas.openxmlformats.org/officeDocument/2006/relationships/hyperlink" Target="https://ncetm.org.uk/maths-hubs/find-your-hub/"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ncetm.org.uk/classroom-resources/secondary-ite-professional-development-materials/" TargetMode="External"/><Relationship Id="rId28" Type="http://schemas.openxmlformats.org/officeDocument/2006/relationships/hyperlink" Target="https://www.cambridgemaths.org/Images/espresso_10_working_memory_for_mathematics_learning.pdf" TargetMode="External"/><Relationship Id="rId36" Type="http://schemas.openxmlformats.org/officeDocument/2006/relationships/hyperlink" Target="https://www.ncetm.org.uk/classroom-resources/insights-from-experienced-teachers/" TargetMode="External"/><Relationship Id="rId49" Type="http://schemas.openxmlformats.org/officeDocument/2006/relationships/hyperlink" Target="https://nrich.maths.org/6588" TargetMode="External"/><Relationship Id="rId57" Type="http://schemas.openxmlformats.org/officeDocument/2006/relationships/hyperlink" Target="https://www.ncetm.org.uk/podcasts/secondary-maths-teaching-in-shanghai-two-teachers-reflect/" TargetMode="External"/><Relationship Id="rId10" Type="http://schemas.openxmlformats.org/officeDocument/2006/relationships/endnotes" Target="endnotes.xml"/><Relationship Id="rId31" Type="http://schemas.openxmlformats.org/officeDocument/2006/relationships/hyperlink" Target="https://www.ncetm.org.uk/classroom-resources/assessment-materials-secondary/" TargetMode="External"/><Relationship Id="rId44" Type="http://schemas.openxmlformats.org/officeDocument/2006/relationships/hyperlink" Target="http://www.mrbartonmaths.com/teachers/rich-tasks/" TargetMode="External"/><Relationship Id="rId52" Type="http://schemas.openxmlformats.org/officeDocument/2006/relationships/hyperlink" Target="https://www.ncetm.org.uk/classroom-resources/secmm-mathematical-prompts-for-deeper-thinking-videos/" TargetMode="External"/><Relationship Id="rId60" Type="http://schemas.openxmlformats.org/officeDocument/2006/relationships/hyperlink" Target="https://www.ncetm.org.uk/classroom-resources/cs-don-t-abandon-counters-just-because-it-s-secondary-school/" TargetMode="External"/><Relationship Id="rId65" Type="http://schemas.openxmlformats.org/officeDocument/2006/relationships/hyperlink" Target="https://www.ncetm.org.uk/classroom-resources/secondary-ite-professional-development-materials/" TargetMode="External"/><Relationship Id="rId73" Type="http://schemas.openxmlformats.org/officeDocument/2006/relationships/hyperlink" Target="https://www.ncetm.org.uk/media/qgjdx5fo/secondary_assessment_materials_november_2017.pdf" TargetMode="External"/><Relationship Id="rId78" Type="http://schemas.openxmlformats.org/officeDocument/2006/relationships/hyperlink" Target="https://www.ncetm.org.uk/podcasts/two-london-heads-on-engaging-with-teaching-for-mastery/" TargetMode="External"/><Relationship Id="rId81" Type="http://schemas.openxmlformats.org/officeDocument/2006/relationships/footer" Target="footer3.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eY17rqMooA9chB3YRuMoVkoFQ==">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E62B962EBF154686A9594B2F198BC1" ma:contentTypeVersion="9" ma:contentTypeDescription="Create a new document." ma:contentTypeScope="" ma:versionID="12f9e26f1826b4b100c9fb49942789d4">
  <xsd:schema xmlns:xsd="http://www.w3.org/2001/XMLSchema" xmlns:xs="http://www.w3.org/2001/XMLSchema" xmlns:p="http://schemas.microsoft.com/office/2006/metadata/properties" xmlns:ns3="08b99698-3fcd-4635-a8f9-4a382c1fc2e5" targetNamespace="http://schemas.microsoft.com/office/2006/metadata/properties" ma:root="true" ma:fieldsID="66e9ec826de0a05668fcbf7ab7343850" ns3:_="">
    <xsd:import namespace="08b99698-3fcd-4635-a8f9-4a382c1fc2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99698-3fcd-4635-a8f9-4a382c1fc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231BF5-050B-4255-A2C8-DC0FEAA7C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F1389-2B01-4F67-9D34-AA3978DB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99698-3fcd-4635-a8f9-4a382c1fc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E1699-7EAB-4C5A-8722-C5E162ABD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7002</Words>
  <Characters>39914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Dawes</dc:creator>
  <cp:lastModifiedBy>Mark Dawes</cp:lastModifiedBy>
  <cp:revision>3</cp:revision>
  <dcterms:created xsi:type="dcterms:W3CDTF">2021-09-17T11:25:00Z</dcterms:created>
  <dcterms:modified xsi:type="dcterms:W3CDTF">2021-09-17T11:39:00Z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0x01010092E62B962EBF154686A9594B2F198BC1</vt:lpwstr>
  </property>
</Properties>
</file>